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00A64" w14:textId="77777777" w:rsidR="006A2457" w:rsidRDefault="006A2457" w:rsidP="006A245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Выписка из протокола № 2</w:t>
      </w:r>
      <w:r w:rsidRPr="00DD7CEB">
        <w:rPr>
          <w:rFonts w:ascii="Times New Roman" w:hAnsi="Times New Roman"/>
          <w:sz w:val="24"/>
          <w:szCs w:val="24"/>
        </w:rPr>
        <w:t xml:space="preserve"> от</w:t>
      </w:r>
      <w:r>
        <w:rPr>
          <w:rFonts w:ascii="Times New Roman" w:hAnsi="Times New Roman"/>
          <w:sz w:val="24"/>
          <w:szCs w:val="24"/>
        </w:rPr>
        <w:t xml:space="preserve"> 04.05.2022 г. заседания К</w:t>
      </w:r>
      <w:r w:rsidRPr="00DD7CEB">
        <w:rPr>
          <w:rFonts w:ascii="Times New Roman" w:hAnsi="Times New Roman"/>
          <w:sz w:val="24"/>
          <w:szCs w:val="24"/>
        </w:rPr>
        <w:t>омиссии</w:t>
      </w:r>
    </w:p>
    <w:p w14:paraId="1A6BA3EE" w14:textId="2700F9A3" w:rsidR="006A2457" w:rsidRPr="00DD7CEB" w:rsidRDefault="006A2457" w:rsidP="006A245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противодействию коррупции ГБ</w:t>
      </w:r>
      <w:r w:rsidRPr="00DD7CEB">
        <w:rPr>
          <w:rFonts w:ascii="Times New Roman" w:hAnsi="Times New Roman"/>
          <w:sz w:val="24"/>
          <w:szCs w:val="24"/>
        </w:rPr>
        <w:t>ОУ СО «Каменск-Уральская школа»</w:t>
      </w:r>
    </w:p>
    <w:p w14:paraId="2E7C8FD8" w14:textId="77777777" w:rsidR="006A2457" w:rsidRPr="00DD7CEB" w:rsidRDefault="006A2457" w:rsidP="006A245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   Присутствовали </w:t>
      </w:r>
      <w:r>
        <w:rPr>
          <w:rFonts w:ascii="Times New Roman" w:hAnsi="Times New Roman"/>
          <w:sz w:val="24"/>
          <w:szCs w:val="24"/>
        </w:rPr>
        <w:t>9</w:t>
      </w:r>
      <w:r w:rsidRPr="00DD7CEB">
        <w:rPr>
          <w:rFonts w:ascii="Times New Roman" w:hAnsi="Times New Roman"/>
          <w:sz w:val="24"/>
          <w:szCs w:val="24"/>
        </w:rPr>
        <w:t xml:space="preserve"> человек: </w:t>
      </w:r>
    </w:p>
    <w:p w14:paraId="7BA715A6" w14:textId="77777777" w:rsidR="006A2457" w:rsidRPr="00DD7CEB" w:rsidRDefault="006A2457" w:rsidP="006A245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председатель комиссии;</w:t>
      </w:r>
    </w:p>
    <w:p w14:paraId="53F68CBF" w14:textId="77777777" w:rsidR="006A2457" w:rsidRPr="00DD7CEB" w:rsidRDefault="006A2457" w:rsidP="006A245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зам. председателя;</w:t>
      </w:r>
    </w:p>
    <w:p w14:paraId="34825693" w14:textId="77777777" w:rsidR="006A2457" w:rsidRPr="00DD7CEB" w:rsidRDefault="006A2457" w:rsidP="006A245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секретарь комиссии;</w:t>
      </w:r>
    </w:p>
    <w:p w14:paraId="0740216B" w14:textId="77777777" w:rsidR="006A2457" w:rsidRPr="00DD7CEB" w:rsidRDefault="006A2457" w:rsidP="006A245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члены комиссии.</w:t>
      </w:r>
    </w:p>
    <w:p w14:paraId="424EBB72" w14:textId="77777777" w:rsidR="006A2457" w:rsidRDefault="006A2457" w:rsidP="006A245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6179D962" w14:textId="77777777" w:rsidR="006A2457" w:rsidRPr="000F479B" w:rsidRDefault="006A2457" w:rsidP="006A2457">
      <w:pPr>
        <w:spacing w:after="0"/>
        <w:jc w:val="center"/>
        <w:rPr>
          <w:rFonts w:ascii="Times New Roman" w:hAnsi="Times New Roman"/>
        </w:rPr>
      </w:pPr>
      <w:r w:rsidRPr="000F479B">
        <w:rPr>
          <w:rFonts w:ascii="Times New Roman" w:hAnsi="Times New Roman"/>
        </w:rPr>
        <w:t>Повестка дня.</w:t>
      </w:r>
    </w:p>
    <w:p w14:paraId="1A955DB2" w14:textId="77777777" w:rsidR="006A2457" w:rsidRPr="00937175" w:rsidRDefault="006A2457" w:rsidP="006A2457">
      <w:pPr>
        <w:tabs>
          <w:tab w:val="left" w:pos="3579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937175">
        <w:rPr>
          <w:rFonts w:ascii="Times New Roman" w:hAnsi="Times New Roman"/>
          <w:sz w:val="18"/>
          <w:szCs w:val="18"/>
        </w:rPr>
        <w:tab/>
      </w:r>
      <w:r w:rsidRPr="00937175">
        <w:rPr>
          <w:rFonts w:ascii="Times New Roman" w:hAnsi="Times New Roman"/>
          <w:sz w:val="18"/>
          <w:szCs w:val="18"/>
        </w:rPr>
        <w:tab/>
        <w:t xml:space="preserve"> </w:t>
      </w:r>
    </w:p>
    <w:tbl>
      <w:tblPr>
        <w:tblW w:w="10002" w:type="dxa"/>
        <w:tblInd w:w="108" w:type="dxa"/>
        <w:tblLook w:val="04A0" w:firstRow="1" w:lastRow="0" w:firstColumn="1" w:lastColumn="0" w:noHBand="0" w:noVBand="1"/>
      </w:tblPr>
      <w:tblGrid>
        <w:gridCol w:w="10002"/>
      </w:tblGrid>
      <w:tr w:rsidR="006A2457" w:rsidRPr="00C35FF4" w14:paraId="5863FDB0" w14:textId="77777777" w:rsidTr="00B13272">
        <w:trPr>
          <w:trHeight w:val="33"/>
        </w:trPr>
        <w:tc>
          <w:tcPr>
            <w:tcW w:w="10002" w:type="dxa"/>
            <w:shd w:val="clear" w:color="auto" w:fill="auto"/>
            <w:vAlign w:val="center"/>
          </w:tcPr>
          <w:p w14:paraId="6F382803" w14:textId="77777777" w:rsidR="006A2457" w:rsidRPr="00C35FF4" w:rsidRDefault="006A2457" w:rsidP="00B13272">
            <w:pPr>
              <w:widowControl w:val="0"/>
              <w:tabs>
                <w:tab w:val="left" w:pos="2950"/>
              </w:tabs>
              <w:spacing w:after="0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 w:rsidRPr="00C35FF4">
              <w:rPr>
                <w:rFonts w:ascii="Times New Roman" w:eastAsia="Courier New" w:hAnsi="Times New Roman" w:cs="Courier New"/>
                <w:sz w:val="24"/>
                <w:szCs w:val="24"/>
              </w:rPr>
              <w:t>1. О выполнении плана мероприятий ОУ по противодействию коррупции.</w:t>
            </w:r>
          </w:p>
        </w:tc>
      </w:tr>
      <w:tr w:rsidR="006A2457" w:rsidRPr="00C35FF4" w14:paraId="49A05622" w14:textId="77777777" w:rsidTr="00B13272">
        <w:trPr>
          <w:trHeight w:val="40"/>
        </w:trPr>
        <w:tc>
          <w:tcPr>
            <w:tcW w:w="10002" w:type="dxa"/>
            <w:shd w:val="clear" w:color="auto" w:fill="auto"/>
            <w:vAlign w:val="center"/>
          </w:tcPr>
          <w:p w14:paraId="0F0839DC" w14:textId="77777777" w:rsidR="006A2457" w:rsidRPr="00C35FF4" w:rsidRDefault="006A2457" w:rsidP="00B13272">
            <w:pPr>
              <w:widowControl w:val="0"/>
              <w:tabs>
                <w:tab w:val="left" w:pos="2950"/>
              </w:tabs>
              <w:spacing w:after="0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 w:rsidRPr="00C35FF4">
              <w:rPr>
                <w:rFonts w:ascii="Times New Roman" w:eastAsia="Courier New" w:hAnsi="Times New Roman" w:cs="Courier New"/>
                <w:sz w:val="24"/>
                <w:szCs w:val="24"/>
              </w:rPr>
              <w:t>2. О контроле финансово-хозяйственной деятельности ОУ в 1 квартале 2022 года.</w:t>
            </w:r>
          </w:p>
        </w:tc>
      </w:tr>
      <w:tr w:rsidR="006A2457" w:rsidRPr="00C35FF4" w14:paraId="7256DFF0" w14:textId="77777777" w:rsidTr="00B13272">
        <w:trPr>
          <w:trHeight w:val="39"/>
        </w:trPr>
        <w:tc>
          <w:tcPr>
            <w:tcW w:w="10002" w:type="dxa"/>
            <w:shd w:val="clear" w:color="auto" w:fill="auto"/>
            <w:vAlign w:val="center"/>
          </w:tcPr>
          <w:p w14:paraId="27152C72" w14:textId="6B759C0F" w:rsidR="006A2457" w:rsidRPr="00C35FF4" w:rsidRDefault="006A2457" w:rsidP="00B13272">
            <w:pPr>
              <w:widowControl w:val="0"/>
              <w:tabs>
                <w:tab w:val="left" w:pos="2950"/>
              </w:tabs>
              <w:spacing w:after="0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 w:rsidRPr="00C35FF4">
              <w:rPr>
                <w:rFonts w:ascii="Times New Roman" w:eastAsia="Courier New" w:hAnsi="Times New Roman" w:cs="Courier New"/>
                <w:sz w:val="24"/>
                <w:szCs w:val="24"/>
              </w:rPr>
              <w:t>3.</w:t>
            </w:r>
            <w:r w:rsidRPr="00C35FF4">
              <w:rPr>
                <w:rFonts w:ascii="Courier New" w:eastAsia="Courier New" w:hAnsi="Courier New" w:cs="Courier New"/>
                <w:sz w:val="24"/>
                <w:szCs w:val="24"/>
              </w:rPr>
              <w:t xml:space="preserve"> </w:t>
            </w:r>
            <w:r w:rsidRPr="00C35FF4">
              <w:rPr>
                <w:rFonts w:ascii="Times New Roman" w:eastAsia="Courier New" w:hAnsi="Times New Roman" w:cs="Courier New"/>
                <w:sz w:val="24"/>
                <w:szCs w:val="24"/>
              </w:rPr>
              <w:t>О результатах распределения стимулирующих выплат за 1 квартал 2022 года.</w:t>
            </w:r>
          </w:p>
        </w:tc>
      </w:tr>
      <w:tr w:rsidR="006A2457" w:rsidRPr="00C35FF4" w14:paraId="06B8CA7F" w14:textId="77777777" w:rsidTr="00B13272">
        <w:trPr>
          <w:trHeight w:val="57"/>
        </w:trPr>
        <w:tc>
          <w:tcPr>
            <w:tcW w:w="10002" w:type="dxa"/>
            <w:shd w:val="clear" w:color="auto" w:fill="auto"/>
            <w:vAlign w:val="center"/>
          </w:tcPr>
          <w:p w14:paraId="09D9E1D1" w14:textId="77777777" w:rsidR="006A2457" w:rsidRPr="00C35FF4" w:rsidRDefault="006A2457" w:rsidP="00B13272">
            <w:pPr>
              <w:widowControl w:val="0"/>
              <w:tabs>
                <w:tab w:val="left" w:pos="2950"/>
              </w:tabs>
              <w:spacing w:after="0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 w:rsidRPr="00C35FF4">
              <w:rPr>
                <w:rFonts w:ascii="Times New Roman" w:eastAsia="Courier New" w:hAnsi="Times New Roman" w:cs="Courier New"/>
                <w:sz w:val="24"/>
                <w:szCs w:val="24"/>
              </w:rPr>
              <w:t>4.  Об осуществлении контроля за размещением заказов на поставку товаров, выполнение работ, оказания услуг в 1 квартале 2022 года.</w:t>
            </w:r>
          </w:p>
        </w:tc>
      </w:tr>
    </w:tbl>
    <w:p w14:paraId="7A3D2D1F" w14:textId="77777777" w:rsidR="006A2457" w:rsidRDefault="006A2457" w:rsidP="006A2457">
      <w:pPr>
        <w:tabs>
          <w:tab w:val="left" w:pos="3579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F8E6F0" w14:textId="77777777" w:rsidR="006A2457" w:rsidRDefault="006A2457" w:rsidP="006A2457">
      <w:pPr>
        <w:tabs>
          <w:tab w:val="left" w:pos="357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Решение.</w:t>
      </w:r>
    </w:p>
    <w:p w14:paraId="42C05596" w14:textId="77777777" w:rsidR="006A2457" w:rsidRPr="00C35FF4" w:rsidRDefault="006A2457" w:rsidP="006A24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1. </w:t>
      </w:r>
      <w:r w:rsidRPr="000F479B">
        <w:rPr>
          <w:rFonts w:ascii="Times New Roman" w:hAnsi="Times New Roman"/>
        </w:rPr>
        <w:t xml:space="preserve">План работы по противодействию коррупции выполняется. </w:t>
      </w:r>
      <w:r>
        <w:rPr>
          <w:rFonts w:ascii="Times New Roman" w:hAnsi="Times New Roman"/>
          <w:sz w:val="24"/>
          <w:szCs w:val="24"/>
        </w:rPr>
        <w:t xml:space="preserve">Внести в </w:t>
      </w:r>
      <w:r w:rsidRPr="00C35FF4">
        <w:rPr>
          <w:rFonts w:ascii="Times New Roman" w:hAnsi="Times New Roman"/>
          <w:sz w:val="24"/>
          <w:szCs w:val="24"/>
        </w:rPr>
        <w:t xml:space="preserve">План работы по противодействию коррупции на 2021 – 2024 годы мероприятие «Жалобы на все» в </w:t>
      </w:r>
      <w:r>
        <w:rPr>
          <w:rFonts w:ascii="Times New Roman" w:hAnsi="Times New Roman"/>
          <w:sz w:val="24"/>
          <w:szCs w:val="24"/>
        </w:rPr>
        <w:t xml:space="preserve">сфере противодействия коррупции. Актуализированный </w:t>
      </w:r>
      <w:r w:rsidRPr="00C35FF4">
        <w:rPr>
          <w:rFonts w:ascii="Times New Roman" w:hAnsi="Times New Roman"/>
          <w:sz w:val="24"/>
          <w:szCs w:val="24"/>
        </w:rPr>
        <w:t>План работы по противодействию коррупции на 2021 – 2024 годы</w:t>
      </w:r>
      <w:r>
        <w:rPr>
          <w:rFonts w:ascii="Times New Roman" w:hAnsi="Times New Roman"/>
          <w:sz w:val="24"/>
          <w:szCs w:val="24"/>
        </w:rPr>
        <w:t xml:space="preserve"> разместить на сайте ОУ.</w:t>
      </w:r>
    </w:p>
    <w:p w14:paraId="67A03182" w14:textId="77777777" w:rsidR="006A2457" w:rsidRPr="00DD7CEB" w:rsidRDefault="006A2457" w:rsidP="006A24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2. Финансово-хозяйственная деятельность в организации ведется в соответствии с действующим законодательством.</w:t>
      </w:r>
    </w:p>
    <w:p w14:paraId="07983626" w14:textId="77777777" w:rsidR="006A2457" w:rsidRDefault="006A2457" w:rsidP="006A2457">
      <w:pPr>
        <w:tabs>
          <w:tab w:val="left" w:pos="357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3. Распределение стимулирующей части заработной платы работников школы производится в соответствии с Положением об оплате труда.</w:t>
      </w:r>
    </w:p>
    <w:p w14:paraId="7562152F" w14:textId="19F0CDFC" w:rsidR="006A2457" w:rsidRDefault="006A2457" w:rsidP="006A2457">
      <w:pPr>
        <w:spacing w:after="0"/>
        <w:jc w:val="both"/>
        <w:rPr>
          <w:rFonts w:ascii="Times New Roman" w:hAnsi="Times New Roman"/>
        </w:rPr>
      </w:pPr>
      <w:r w:rsidRPr="000F479B">
        <w:rPr>
          <w:rFonts w:ascii="Times New Roman" w:hAnsi="Times New Roman"/>
        </w:rPr>
        <w:t>4. Размещение заказов на поставку товаров, выполнение работ, оказание услуг производится в соответствии с действующим законодательством.</w:t>
      </w:r>
    </w:p>
    <w:p w14:paraId="4ED3B3EB" w14:textId="77777777" w:rsidR="006A2457" w:rsidRDefault="006A2457" w:rsidP="006A2457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14:paraId="2AAA245A" w14:textId="77777777" w:rsidR="006A2457" w:rsidRPr="00901B7F" w:rsidRDefault="006A2457" w:rsidP="006A2457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 xml:space="preserve">Председатель комиссии                         </w:t>
      </w:r>
    </w:p>
    <w:p w14:paraId="5C414C56" w14:textId="77777777" w:rsidR="006A2457" w:rsidRPr="00901B7F" w:rsidRDefault="006A2457" w:rsidP="006A2457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Заместитель председателя комиссии</w:t>
      </w:r>
    </w:p>
    <w:p w14:paraId="501A6F8F" w14:textId="77777777" w:rsidR="006A2457" w:rsidRPr="00901B7F" w:rsidRDefault="006A2457" w:rsidP="006A2457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Секретарь комиссии</w:t>
      </w:r>
    </w:p>
    <w:p w14:paraId="2136A581" w14:textId="77777777" w:rsidR="006A2457" w:rsidRPr="00893968" w:rsidRDefault="006A2457" w:rsidP="006A2457">
      <w:pPr>
        <w:spacing w:after="0"/>
        <w:ind w:firstLine="708"/>
        <w:rPr>
          <w:rFonts w:ascii="Times New Roman" w:hAnsi="Times New Roman"/>
          <w:sz w:val="16"/>
          <w:szCs w:val="16"/>
        </w:rPr>
      </w:pPr>
      <w:r w:rsidRPr="00901B7F">
        <w:rPr>
          <w:rFonts w:ascii="Times New Roman" w:hAnsi="Times New Roman"/>
          <w:sz w:val="24"/>
          <w:szCs w:val="24"/>
        </w:rPr>
        <w:t>Члены комиссии:</w:t>
      </w:r>
      <w:r w:rsidRPr="00893968">
        <w:rPr>
          <w:rFonts w:ascii="Times New Roman" w:hAnsi="Times New Roman"/>
          <w:sz w:val="16"/>
          <w:szCs w:val="16"/>
        </w:rPr>
        <w:t xml:space="preserve"> </w:t>
      </w:r>
    </w:p>
    <w:p w14:paraId="48781690" w14:textId="77777777" w:rsidR="006A2457" w:rsidRPr="000F479B" w:rsidRDefault="006A2457" w:rsidP="006A2457">
      <w:pPr>
        <w:spacing w:after="0"/>
        <w:jc w:val="both"/>
        <w:rPr>
          <w:rFonts w:ascii="Times New Roman" w:hAnsi="Times New Roman"/>
        </w:rPr>
      </w:pPr>
    </w:p>
    <w:p w14:paraId="242C7094" w14:textId="77777777" w:rsidR="00C53508" w:rsidRDefault="00C53508"/>
    <w:sectPr w:rsidR="00C53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B16"/>
    <w:rsid w:val="006A2457"/>
    <w:rsid w:val="00C53508"/>
    <w:rsid w:val="00E6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84162"/>
  <w15:chartTrackingRefBased/>
  <w15:docId w15:val="{4558D5FF-13A1-4E3D-A0F8-FC84F3EF6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457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2023-06-20T04:17:00Z</dcterms:created>
  <dcterms:modified xsi:type="dcterms:W3CDTF">2023-06-20T04:18:00Z</dcterms:modified>
</cp:coreProperties>
</file>