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CFE8" w14:textId="77777777" w:rsidR="00060A8D" w:rsidRPr="007076B3" w:rsidRDefault="00060A8D" w:rsidP="00C35FF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0" w:name="_Hlk138252943"/>
      <w:r w:rsidRPr="007076B3">
        <w:rPr>
          <w:rFonts w:ascii="Times New Roman" w:hAnsi="Times New Roman"/>
          <w:i/>
          <w:iCs/>
          <w:sz w:val="24"/>
          <w:szCs w:val="24"/>
        </w:rPr>
        <w:t>Выписка из п</w:t>
      </w:r>
      <w:r w:rsidR="00F345EF" w:rsidRPr="007076B3">
        <w:rPr>
          <w:rFonts w:ascii="Times New Roman" w:hAnsi="Times New Roman"/>
          <w:i/>
          <w:iCs/>
          <w:sz w:val="24"/>
          <w:szCs w:val="24"/>
        </w:rPr>
        <w:t>ротокол</w:t>
      </w:r>
      <w:r w:rsidRPr="007076B3">
        <w:rPr>
          <w:rFonts w:ascii="Times New Roman" w:hAnsi="Times New Roman"/>
          <w:i/>
          <w:iCs/>
          <w:sz w:val="24"/>
          <w:szCs w:val="24"/>
        </w:rPr>
        <w:t>а</w:t>
      </w:r>
      <w:r w:rsidR="00662CAE" w:rsidRPr="007076B3">
        <w:rPr>
          <w:rFonts w:ascii="Times New Roman" w:hAnsi="Times New Roman"/>
          <w:i/>
          <w:iCs/>
          <w:sz w:val="24"/>
          <w:szCs w:val="24"/>
        </w:rPr>
        <w:t xml:space="preserve"> № 1 </w:t>
      </w:r>
      <w:r w:rsidRPr="007076B3">
        <w:rPr>
          <w:rFonts w:ascii="Times New Roman" w:hAnsi="Times New Roman"/>
          <w:i/>
          <w:iCs/>
          <w:sz w:val="24"/>
          <w:szCs w:val="24"/>
        </w:rPr>
        <w:t xml:space="preserve">от 20.02.2023 г. </w:t>
      </w:r>
      <w:r w:rsidR="00662CAE" w:rsidRPr="007076B3">
        <w:rPr>
          <w:rFonts w:ascii="Times New Roman" w:hAnsi="Times New Roman"/>
          <w:i/>
          <w:iCs/>
          <w:sz w:val="24"/>
          <w:szCs w:val="24"/>
        </w:rPr>
        <w:t xml:space="preserve">заседания </w:t>
      </w:r>
      <w:r w:rsidRPr="007076B3">
        <w:rPr>
          <w:rFonts w:ascii="Times New Roman" w:hAnsi="Times New Roman"/>
          <w:i/>
          <w:iCs/>
          <w:sz w:val="24"/>
          <w:szCs w:val="24"/>
        </w:rPr>
        <w:t>К</w:t>
      </w:r>
      <w:r w:rsidR="00662CAE" w:rsidRPr="007076B3">
        <w:rPr>
          <w:rFonts w:ascii="Times New Roman" w:hAnsi="Times New Roman"/>
          <w:i/>
          <w:iCs/>
          <w:sz w:val="24"/>
          <w:szCs w:val="24"/>
        </w:rPr>
        <w:t xml:space="preserve">омиссии </w:t>
      </w:r>
    </w:p>
    <w:p w14:paraId="2B30B1E0" w14:textId="77777777" w:rsidR="00060A8D" w:rsidRPr="007076B3" w:rsidRDefault="00662CAE" w:rsidP="00060A8D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7076B3">
        <w:rPr>
          <w:rFonts w:ascii="Times New Roman" w:hAnsi="Times New Roman"/>
          <w:i/>
          <w:iCs/>
          <w:sz w:val="24"/>
          <w:szCs w:val="24"/>
        </w:rPr>
        <w:t>по противодействию коррупции</w:t>
      </w:r>
      <w:r w:rsidR="00060A8D" w:rsidRPr="007076B3">
        <w:rPr>
          <w:rFonts w:ascii="Times New Roman" w:hAnsi="Times New Roman"/>
          <w:i/>
          <w:iCs/>
          <w:sz w:val="24"/>
          <w:szCs w:val="24"/>
        </w:rPr>
        <w:t xml:space="preserve"> ГБОУ СО «Каменск-Уральская школа»</w:t>
      </w:r>
    </w:p>
    <w:p w14:paraId="0624B9DE" w14:textId="77777777" w:rsidR="00F345EF" w:rsidRPr="00C35FF4" w:rsidRDefault="00F345EF" w:rsidP="00C35FF4">
      <w:pPr>
        <w:tabs>
          <w:tab w:val="left" w:pos="7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ab/>
      </w:r>
    </w:p>
    <w:p w14:paraId="49FB24CF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42BFE4A7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6B3B122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69F56B8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9CEA3DD" w14:textId="77777777" w:rsidR="00060A8D" w:rsidRPr="00DD7CEB" w:rsidRDefault="00060A8D" w:rsidP="00060A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7713904" w14:textId="77777777" w:rsidR="00342E51" w:rsidRPr="003C76E3" w:rsidRDefault="00C35FF4" w:rsidP="00060A8D">
      <w:pPr>
        <w:rPr>
          <w:rFonts w:ascii="Times New Roman" w:hAnsi="Times New Roman"/>
          <w:sz w:val="10"/>
          <w:szCs w:val="10"/>
        </w:rPr>
      </w:pPr>
      <w:r w:rsidRPr="003C76E3">
        <w:rPr>
          <w:rFonts w:ascii="Times New Roman" w:hAnsi="Times New Roman"/>
          <w:sz w:val="10"/>
          <w:szCs w:val="10"/>
        </w:rPr>
        <w:t xml:space="preserve">                         </w:t>
      </w:r>
      <w:r w:rsidR="00342E51" w:rsidRPr="003C76E3">
        <w:rPr>
          <w:rFonts w:ascii="Times New Roman" w:hAnsi="Times New Roman"/>
          <w:sz w:val="10"/>
          <w:szCs w:val="10"/>
        </w:rPr>
        <w:t xml:space="preserve">                                                              </w:t>
      </w:r>
    </w:p>
    <w:bookmarkEnd w:id="0"/>
    <w:p w14:paraId="0DA51F3B" w14:textId="77777777" w:rsidR="00060A8D" w:rsidRPr="00C35FF4" w:rsidRDefault="00060A8D" w:rsidP="00060A8D">
      <w:pPr>
        <w:tabs>
          <w:tab w:val="left" w:pos="0"/>
          <w:tab w:val="left" w:pos="1418"/>
          <w:tab w:val="left" w:pos="1560"/>
          <w:tab w:val="left" w:pos="2410"/>
        </w:tabs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60A8D" w:rsidRPr="00C35FF4" w14:paraId="62ED81FD" w14:textId="77777777" w:rsidTr="00C5358E">
        <w:trPr>
          <w:trHeight w:val="213"/>
        </w:trPr>
        <w:tc>
          <w:tcPr>
            <w:tcW w:w="10065" w:type="dxa"/>
            <w:vAlign w:val="center"/>
          </w:tcPr>
          <w:p w14:paraId="12ABC692" w14:textId="77777777" w:rsidR="00060A8D" w:rsidRPr="00C35FF4" w:rsidRDefault="00060A8D" w:rsidP="00C53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1. О выполнении плана работ ОУ по п</w:t>
            </w:r>
            <w:r>
              <w:rPr>
                <w:rFonts w:ascii="Times New Roman" w:hAnsi="Times New Roman"/>
                <w:sz w:val="24"/>
                <w:szCs w:val="24"/>
              </w:rPr>
              <w:t>ротиводействию коррупции за 2022</w:t>
            </w:r>
            <w:r w:rsidRPr="00C35FF4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060A8D" w:rsidRPr="00C35FF4" w14:paraId="4C3A9548" w14:textId="77777777" w:rsidTr="00C5358E">
        <w:tc>
          <w:tcPr>
            <w:tcW w:w="10065" w:type="dxa"/>
            <w:vAlign w:val="center"/>
          </w:tcPr>
          <w:p w14:paraId="4CA0B488" w14:textId="77777777" w:rsidR="00060A8D" w:rsidRPr="00C35FF4" w:rsidRDefault="00060A8D" w:rsidP="00C53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2. О контроле финансово-х</w:t>
            </w:r>
            <w:r>
              <w:rPr>
                <w:rFonts w:ascii="Times New Roman" w:hAnsi="Times New Roman"/>
                <w:sz w:val="24"/>
                <w:szCs w:val="24"/>
              </w:rPr>
              <w:t>озяйственной деятельности в 2022</w:t>
            </w:r>
            <w:r w:rsidRPr="00C35FF4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</w:tr>
      <w:tr w:rsidR="00060A8D" w:rsidRPr="00C35FF4" w14:paraId="37D914E2" w14:textId="77777777" w:rsidTr="00C5358E">
        <w:tc>
          <w:tcPr>
            <w:tcW w:w="10065" w:type="dxa"/>
            <w:vAlign w:val="center"/>
          </w:tcPr>
          <w:p w14:paraId="7E7DB6C1" w14:textId="77777777" w:rsidR="00060A8D" w:rsidRPr="00C35FF4" w:rsidRDefault="00060A8D" w:rsidP="00C5358E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3. О результатах распределения стимули</w:t>
            </w:r>
            <w:r>
              <w:rPr>
                <w:rFonts w:ascii="Times New Roman" w:hAnsi="Times New Roman"/>
                <w:sz w:val="24"/>
                <w:szCs w:val="24"/>
              </w:rPr>
              <w:t>рующих выплат за 4 квартал 2022</w:t>
            </w:r>
            <w:r w:rsidRPr="00C35FF4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060A8D" w:rsidRPr="00C35FF4" w14:paraId="7012C60D" w14:textId="77777777" w:rsidTr="00C5358E">
        <w:tc>
          <w:tcPr>
            <w:tcW w:w="10065" w:type="dxa"/>
            <w:vAlign w:val="center"/>
          </w:tcPr>
          <w:p w14:paraId="1E02E4DD" w14:textId="77777777" w:rsidR="00060A8D" w:rsidRPr="00C35FF4" w:rsidRDefault="00060A8D" w:rsidP="00C5358E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 результатах наличия родственных связей в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ГБОУ СО «Каменск-Уральская школа»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принятых мерах по недопущению коррупционных опасных ситуаций.  </w:t>
            </w:r>
          </w:p>
        </w:tc>
      </w:tr>
    </w:tbl>
    <w:p w14:paraId="1B44E3C6" w14:textId="77777777" w:rsidR="00342E51" w:rsidRPr="00C35FF4" w:rsidRDefault="00342E51" w:rsidP="00C35FF4">
      <w:pPr>
        <w:spacing w:after="0"/>
        <w:rPr>
          <w:rFonts w:ascii="Times New Roman" w:hAnsi="Times New Roman"/>
          <w:sz w:val="24"/>
          <w:szCs w:val="24"/>
        </w:rPr>
      </w:pPr>
    </w:p>
    <w:p w14:paraId="3CE2F0EE" w14:textId="77777777" w:rsidR="00060A8D" w:rsidRDefault="00060A8D" w:rsidP="00060A8D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138253039"/>
      <w:r w:rsidRPr="00DD7CEB">
        <w:rPr>
          <w:rFonts w:ascii="Times New Roman" w:hAnsi="Times New Roman"/>
          <w:sz w:val="24"/>
          <w:szCs w:val="24"/>
        </w:rPr>
        <w:t>Решение.</w:t>
      </w:r>
    </w:p>
    <w:bookmarkEnd w:id="1"/>
    <w:p w14:paraId="6941B7AB" w14:textId="77777777" w:rsidR="00060A8D" w:rsidRDefault="00060A8D" w:rsidP="00060A8D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3019D4" w14:textId="77777777" w:rsidR="00060A8D" w:rsidRPr="00B72D92" w:rsidRDefault="00060A8D" w:rsidP="00060A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D92">
        <w:rPr>
          <w:rFonts w:ascii="Times New Roman" w:hAnsi="Times New Roman"/>
          <w:sz w:val="24"/>
          <w:szCs w:val="24"/>
        </w:rPr>
        <w:t xml:space="preserve">1. План работы по противодействию коррупции выполняется. </w:t>
      </w:r>
    </w:p>
    <w:p w14:paraId="655B9369" w14:textId="77777777" w:rsidR="00060A8D" w:rsidRPr="00B72D92" w:rsidRDefault="003C76E3" w:rsidP="00060A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92">
        <w:rPr>
          <w:rFonts w:ascii="Times New Roman" w:hAnsi="Times New Roman"/>
          <w:sz w:val="24"/>
          <w:szCs w:val="24"/>
        </w:rPr>
        <w:t xml:space="preserve">2. </w:t>
      </w:r>
      <w:r w:rsidR="00060A8D" w:rsidRPr="00B72D92">
        <w:rPr>
          <w:rFonts w:ascii="Times New Roman" w:hAnsi="Times New Roman"/>
          <w:sz w:val="24"/>
          <w:szCs w:val="24"/>
        </w:rPr>
        <w:t>Продолжить контроль за Финансово-хозяйственная деятельность в организации ведется в соответствии с действующим законодательством.</w:t>
      </w:r>
    </w:p>
    <w:p w14:paraId="0533023C" w14:textId="77777777" w:rsidR="00060A8D" w:rsidRPr="00B72D92" w:rsidRDefault="00060A8D" w:rsidP="00060A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92">
        <w:rPr>
          <w:rFonts w:ascii="Times New Roman" w:eastAsia="Courier New" w:hAnsi="Times New Roman" w:cs="Courier New"/>
          <w:sz w:val="24"/>
          <w:szCs w:val="24"/>
        </w:rPr>
        <w:t xml:space="preserve">3. </w:t>
      </w:r>
      <w:r w:rsidRPr="00B72D92">
        <w:rPr>
          <w:rFonts w:ascii="Times New Roman" w:hAnsi="Times New Roman"/>
          <w:sz w:val="24"/>
          <w:szCs w:val="24"/>
        </w:rPr>
        <w:t>Продолжить контроль за распределением стимулирующей части заработной платы сотрудников в образовательном учреждении</w:t>
      </w:r>
    </w:p>
    <w:p w14:paraId="10E9582B" w14:textId="77777777" w:rsidR="00060A8D" w:rsidRPr="00B72D92" w:rsidRDefault="00060A8D" w:rsidP="00060A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92">
        <w:rPr>
          <w:rFonts w:ascii="Times New Roman" w:eastAsia="Courier New" w:hAnsi="Times New Roman" w:cs="Courier New"/>
          <w:sz w:val="24"/>
          <w:szCs w:val="24"/>
        </w:rPr>
        <w:t xml:space="preserve">4. </w:t>
      </w:r>
      <w:r w:rsidRPr="00B72D92">
        <w:rPr>
          <w:rFonts w:ascii="Times New Roman" w:hAnsi="Times New Roman"/>
          <w:sz w:val="24"/>
          <w:szCs w:val="24"/>
        </w:rPr>
        <w:t>Рекомендовать директору образовательного учреждения принимать меры для предотвращения коррупционно опасных ситуаций</w:t>
      </w:r>
      <w:r w:rsidR="00F532D5" w:rsidRPr="00B72D92">
        <w:rPr>
          <w:rFonts w:ascii="Times New Roman" w:hAnsi="Times New Roman"/>
          <w:sz w:val="24"/>
          <w:szCs w:val="24"/>
        </w:rPr>
        <w:t>:</w:t>
      </w:r>
    </w:p>
    <w:p w14:paraId="62E82F14" w14:textId="77777777" w:rsidR="00F532D5" w:rsidRPr="00B72D92" w:rsidRDefault="00F532D5" w:rsidP="00060A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92">
        <w:rPr>
          <w:rFonts w:ascii="Times New Roman" w:hAnsi="Times New Roman"/>
          <w:sz w:val="24"/>
          <w:szCs w:val="24"/>
        </w:rPr>
        <w:t xml:space="preserve">- </w:t>
      </w:r>
      <w:r w:rsidR="00060A8D" w:rsidRPr="00B72D92">
        <w:rPr>
          <w:rFonts w:ascii="Times New Roman" w:hAnsi="Times New Roman"/>
          <w:sz w:val="24"/>
          <w:szCs w:val="24"/>
        </w:rPr>
        <w:t xml:space="preserve">ограничение доступа работников образовательного учреждения к конкретной информации, которая может затрагивать их личные интересы; </w:t>
      </w:r>
    </w:p>
    <w:p w14:paraId="0062FAB8" w14:textId="77777777" w:rsidR="00F532D5" w:rsidRPr="00B72D92" w:rsidRDefault="00F532D5" w:rsidP="00060A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92">
        <w:rPr>
          <w:rFonts w:ascii="Times New Roman" w:hAnsi="Times New Roman"/>
          <w:sz w:val="24"/>
          <w:szCs w:val="24"/>
        </w:rPr>
        <w:t xml:space="preserve">- </w:t>
      </w:r>
      <w:r w:rsidR="00060A8D" w:rsidRPr="00B72D92">
        <w:rPr>
          <w:rFonts w:ascii="Times New Roman" w:hAnsi="Times New Roman"/>
          <w:sz w:val="24"/>
          <w:szCs w:val="24"/>
        </w:rPr>
        <w:t xml:space="preserve">отстранить указанных работников от участия в обсуждении и процессе принятия решений по вопросам, которые находятся или могут оказаться под влиянием коррупционно опасной ситуации; </w:t>
      </w:r>
    </w:p>
    <w:p w14:paraId="70392042" w14:textId="77777777" w:rsidR="00F532D5" w:rsidRDefault="00F532D5" w:rsidP="00060A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92">
        <w:rPr>
          <w:rFonts w:ascii="Times New Roman" w:hAnsi="Times New Roman"/>
          <w:sz w:val="24"/>
          <w:szCs w:val="24"/>
        </w:rPr>
        <w:t xml:space="preserve">- </w:t>
      </w:r>
      <w:r w:rsidR="00060A8D" w:rsidRPr="00B72D92">
        <w:rPr>
          <w:rFonts w:ascii="Times New Roman" w:hAnsi="Times New Roman"/>
          <w:sz w:val="24"/>
          <w:szCs w:val="24"/>
        </w:rPr>
        <w:t>не допускать замещение лицами, имеющими родственников в учреждении, должностей председателя, заместителя представителя, секретаря совета учреждения, педагогического совета учреждения, комиссии по распределению стимулирующей части, комиссии по профилактике</w:t>
      </w:r>
      <w:r w:rsidR="00060A8D">
        <w:rPr>
          <w:rFonts w:ascii="Times New Roman" w:hAnsi="Times New Roman"/>
          <w:sz w:val="24"/>
          <w:szCs w:val="24"/>
        </w:rPr>
        <w:t xml:space="preserve"> правонарушений, комиссии по противодействию коррупции и других коллегиальных органов учреждений, обладающих правом принимать обязательные к исполнению решения; </w:t>
      </w:r>
    </w:p>
    <w:p w14:paraId="5A9785C1" w14:textId="77777777" w:rsidR="00060A8D" w:rsidRDefault="00F532D5" w:rsidP="00060A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60A8D">
        <w:rPr>
          <w:rFonts w:ascii="Times New Roman" w:hAnsi="Times New Roman"/>
          <w:sz w:val="24"/>
          <w:szCs w:val="24"/>
        </w:rPr>
        <w:t xml:space="preserve">исключить случаи создания приоритетного права сотрудников учреждения, являющихся родственниками должностных лиц, совмещать несколько должностей или исполнять оплачиваемые дополнительные обязанности.     </w:t>
      </w:r>
    </w:p>
    <w:p w14:paraId="01F3160F" w14:textId="77777777" w:rsidR="00060A8D" w:rsidRPr="007F55CA" w:rsidRDefault="00060A8D" w:rsidP="0006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14:paraId="65A1E1DD" w14:textId="77777777" w:rsidR="00060A8D" w:rsidRPr="00A0132B" w:rsidRDefault="00060A8D" w:rsidP="00060A8D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0E62BFC5" w14:textId="77777777" w:rsidR="00060A8D" w:rsidRPr="003C76E3" w:rsidRDefault="00060A8D" w:rsidP="007076B3">
      <w:pPr>
        <w:spacing w:after="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 xml:space="preserve">Председатель комиссии                         </w:t>
      </w:r>
    </w:p>
    <w:p w14:paraId="7D63A2EF" w14:textId="77777777" w:rsidR="00060A8D" w:rsidRPr="003C76E3" w:rsidRDefault="00060A8D" w:rsidP="007076B3">
      <w:pPr>
        <w:spacing w:after="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>Заместитель председателя комиссии</w:t>
      </w:r>
    </w:p>
    <w:p w14:paraId="726E97C4" w14:textId="77777777" w:rsidR="00060A8D" w:rsidRPr="003C76E3" w:rsidRDefault="00060A8D" w:rsidP="007076B3">
      <w:pPr>
        <w:spacing w:after="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>Секретарь комиссии</w:t>
      </w:r>
    </w:p>
    <w:p w14:paraId="17C13E9B" w14:textId="77777777" w:rsidR="00060A8D" w:rsidRDefault="00060A8D" w:rsidP="007076B3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  <w:r w:rsidRPr="003C76E3">
        <w:rPr>
          <w:rFonts w:ascii="Times New Roman" w:hAnsi="Times New Roman"/>
          <w:i/>
          <w:iCs/>
          <w:sz w:val="24"/>
          <w:szCs w:val="24"/>
        </w:rPr>
        <w:t>Члены комиссии:</w:t>
      </w:r>
      <w:r w:rsidRPr="003C76E3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52777216" w14:textId="77777777" w:rsidR="007076B3" w:rsidRDefault="007076B3" w:rsidP="003C76E3">
      <w:pPr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4C654F97" w14:textId="77777777" w:rsidR="00FD2433" w:rsidRPr="00FD2433" w:rsidRDefault="00FD2433" w:rsidP="00FD24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D2433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2 от 03.04.2023 г. заседания Комиссии </w:t>
      </w:r>
    </w:p>
    <w:p w14:paraId="65AB2932" w14:textId="77777777" w:rsidR="00FD2433" w:rsidRPr="00FD2433" w:rsidRDefault="00FD2433" w:rsidP="00FD243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D2433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72585F18" w14:textId="77777777" w:rsidR="00FD2433" w:rsidRPr="00C35FF4" w:rsidRDefault="00FD2433" w:rsidP="00FD2433">
      <w:pPr>
        <w:tabs>
          <w:tab w:val="left" w:pos="7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ab/>
      </w:r>
    </w:p>
    <w:p w14:paraId="43450631" w14:textId="77777777" w:rsidR="00FD2433" w:rsidRPr="00DD7CEB" w:rsidRDefault="00FD2433" w:rsidP="00FD24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4A0B63FC" w14:textId="77777777" w:rsidR="00FD2433" w:rsidRPr="00DD7CEB" w:rsidRDefault="00FD2433" w:rsidP="00FD24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207A0C0" w14:textId="77777777" w:rsidR="00FD2433" w:rsidRPr="00DD7CEB" w:rsidRDefault="00FD2433" w:rsidP="00FD24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9AEB64C" w14:textId="77777777" w:rsidR="00FD2433" w:rsidRPr="00DD7CEB" w:rsidRDefault="00FD2433" w:rsidP="00FD24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E946590" w14:textId="77777777" w:rsidR="00FD2433" w:rsidRPr="00DD7CEB" w:rsidRDefault="00FD2433" w:rsidP="00FD24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0C3187B" w14:textId="77777777" w:rsidR="00FD2433" w:rsidRPr="00C35FF4" w:rsidRDefault="00FD2433" w:rsidP="00FD2433">
      <w:pPr>
        <w:tabs>
          <w:tab w:val="left" w:pos="2950"/>
        </w:tabs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lastRenderedPageBreak/>
        <w:t>Повестка дня.</w:t>
      </w:r>
    </w:p>
    <w:tbl>
      <w:tblPr>
        <w:tblW w:w="10062" w:type="dxa"/>
        <w:tblLook w:val="04A0" w:firstRow="1" w:lastRow="0" w:firstColumn="1" w:lastColumn="0" w:noHBand="0" w:noVBand="1"/>
      </w:tblPr>
      <w:tblGrid>
        <w:gridCol w:w="10062"/>
      </w:tblGrid>
      <w:tr w:rsidR="00FD2433" w:rsidRPr="00C35FF4" w14:paraId="75363949" w14:textId="77777777" w:rsidTr="002C0B94">
        <w:trPr>
          <w:trHeight w:val="260"/>
        </w:trPr>
        <w:tc>
          <w:tcPr>
            <w:tcW w:w="10062" w:type="dxa"/>
          </w:tcPr>
          <w:p w14:paraId="678F0817" w14:textId="77777777" w:rsidR="00FD2433" w:rsidRPr="00C35FF4" w:rsidRDefault="00FD2433" w:rsidP="002C0B94">
            <w:pPr>
              <w:widowControl w:val="0"/>
              <w:tabs>
                <w:tab w:val="left" w:pos="2950"/>
              </w:tabs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 проведении профилактических мероприятий с сотрудниками школы, родителями (лицами их замещающими), обучающимися школы по вопросам противодействия коррупции.</w:t>
            </w:r>
          </w:p>
        </w:tc>
      </w:tr>
      <w:tr w:rsidR="00FD2433" w:rsidRPr="00C35FF4" w14:paraId="17EE92D9" w14:textId="77777777" w:rsidTr="002C0B94">
        <w:trPr>
          <w:trHeight w:val="213"/>
        </w:trPr>
        <w:tc>
          <w:tcPr>
            <w:tcW w:w="10062" w:type="dxa"/>
          </w:tcPr>
          <w:p w14:paraId="3C40AB0B" w14:textId="77777777" w:rsidR="00FD2433" w:rsidRPr="00C35FF4" w:rsidRDefault="00FD2433" w:rsidP="002C0B94">
            <w:pPr>
              <w:widowControl w:val="0"/>
              <w:tabs>
                <w:tab w:val="left" w:pos="2950"/>
              </w:tabs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>. Об осуществлении контроля за размещением заказов на поставку товаров, выполнение работ, оказания услуг в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63A4E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  <w:tr w:rsidR="00FD2433" w:rsidRPr="00C35FF4" w14:paraId="0F1B1265" w14:textId="77777777" w:rsidTr="002C0B94">
        <w:trPr>
          <w:trHeight w:val="310"/>
        </w:trPr>
        <w:tc>
          <w:tcPr>
            <w:tcW w:w="10062" w:type="dxa"/>
            <w:vAlign w:val="center"/>
          </w:tcPr>
          <w:p w14:paraId="36845E1B" w14:textId="77777777" w:rsidR="00FD2433" w:rsidRPr="00C35FF4" w:rsidRDefault="00FD2433" w:rsidP="002C0B94">
            <w:pPr>
              <w:widowControl w:val="0"/>
              <w:tabs>
                <w:tab w:val="left" w:pos="2950"/>
              </w:tabs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3.</w:t>
            </w:r>
            <w:r w:rsidRPr="00C35FF4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>О результатах распределения стимулирующих выплат за 1 квартал 202</w:t>
            </w: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3</w:t>
            </w:r>
            <w:r w:rsidRPr="00C35FF4"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года.</w:t>
            </w:r>
          </w:p>
        </w:tc>
      </w:tr>
    </w:tbl>
    <w:p w14:paraId="1C9D6557" w14:textId="77777777" w:rsidR="00FD2433" w:rsidRDefault="00FD2433" w:rsidP="00FD2433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5D457A5E" w14:textId="77777777" w:rsidR="00FD2433" w:rsidRDefault="00FD2433" w:rsidP="00FD2433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745817" w14:textId="77777777" w:rsidR="00FD2433" w:rsidRPr="00ED6A97" w:rsidRDefault="00FD2433" w:rsidP="00FD24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A97">
        <w:rPr>
          <w:rFonts w:ascii="Times New Roman" w:hAnsi="Times New Roman"/>
          <w:sz w:val="28"/>
          <w:szCs w:val="28"/>
        </w:rPr>
        <w:t xml:space="preserve">1. </w:t>
      </w:r>
      <w:r w:rsidRPr="00ED6A97">
        <w:rPr>
          <w:rFonts w:ascii="Times New Roman" w:hAnsi="Times New Roman"/>
          <w:sz w:val="24"/>
          <w:szCs w:val="24"/>
        </w:rPr>
        <w:t xml:space="preserve">Продолжить контроль за исполнением Плана работ по противодействию коррупции на 2021 – 2024 годы. </w:t>
      </w:r>
    </w:p>
    <w:p w14:paraId="0364526F" w14:textId="77777777" w:rsidR="00FD2433" w:rsidRPr="00ED6A97" w:rsidRDefault="00FD2433" w:rsidP="00FD24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A97">
        <w:rPr>
          <w:rFonts w:ascii="Times New Roman" w:hAnsi="Times New Roman"/>
          <w:sz w:val="24"/>
          <w:szCs w:val="24"/>
        </w:rPr>
        <w:t xml:space="preserve">2. Продолжить контроль за осуществлением закупок, выполнением работ и оказание услуг. </w:t>
      </w:r>
    </w:p>
    <w:p w14:paraId="3ABB2B44" w14:textId="77777777" w:rsidR="00FD2433" w:rsidRPr="00ED6A97" w:rsidRDefault="00FD2433" w:rsidP="00FD24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A97">
        <w:rPr>
          <w:rFonts w:ascii="Times New Roman" w:hAnsi="Times New Roman"/>
          <w:sz w:val="24"/>
          <w:szCs w:val="24"/>
        </w:rPr>
        <w:t>3.Продолжить контроль за распределением стимулирующей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6A97">
        <w:rPr>
          <w:rFonts w:ascii="Times New Roman" w:hAnsi="Times New Roman"/>
          <w:sz w:val="24"/>
          <w:szCs w:val="24"/>
        </w:rPr>
        <w:t>части заработной платы сотрудников в образовательном учреждении.</w:t>
      </w:r>
    </w:p>
    <w:p w14:paraId="3C43271A" w14:textId="77777777" w:rsidR="00FD2433" w:rsidRDefault="00FD2433" w:rsidP="00FD24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FF1A0" w14:textId="77777777" w:rsidR="00FD2433" w:rsidRDefault="00FD2433" w:rsidP="00FD243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4"/>
        <w:gridCol w:w="3011"/>
        <w:gridCol w:w="3348"/>
      </w:tblGrid>
      <w:tr w:rsidR="00FD2433" w:rsidRPr="00C35FF4" w14:paraId="01FB4555" w14:textId="77777777" w:rsidTr="002C0B94">
        <w:trPr>
          <w:trHeight w:val="182"/>
        </w:trPr>
        <w:tc>
          <w:tcPr>
            <w:tcW w:w="3736" w:type="dxa"/>
            <w:vAlign w:val="center"/>
          </w:tcPr>
          <w:p w14:paraId="6B257784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055" w:type="dxa"/>
            <w:vAlign w:val="center"/>
          </w:tcPr>
          <w:p w14:paraId="1766EE7A" w14:textId="77777777" w:rsidR="00FD2433" w:rsidRPr="00C35FF4" w:rsidRDefault="00FD2433" w:rsidP="00FD243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62D78AF8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D2433" w:rsidRPr="00C35FF4" w14:paraId="44B467BA" w14:textId="77777777" w:rsidTr="002C0B94">
        <w:trPr>
          <w:trHeight w:val="185"/>
        </w:trPr>
        <w:tc>
          <w:tcPr>
            <w:tcW w:w="3736" w:type="dxa"/>
            <w:vAlign w:val="center"/>
          </w:tcPr>
          <w:p w14:paraId="1F9F7D50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055" w:type="dxa"/>
            <w:vAlign w:val="center"/>
          </w:tcPr>
          <w:p w14:paraId="449718B7" w14:textId="77777777" w:rsidR="00FD2433" w:rsidRPr="00C35FF4" w:rsidRDefault="00FD2433" w:rsidP="00FD2433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739C0D3A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D2433" w:rsidRPr="00C35FF4" w14:paraId="6C10F193" w14:textId="77777777" w:rsidTr="00FD2433">
        <w:trPr>
          <w:trHeight w:val="167"/>
        </w:trPr>
        <w:tc>
          <w:tcPr>
            <w:tcW w:w="3736" w:type="dxa"/>
            <w:vAlign w:val="center"/>
          </w:tcPr>
          <w:p w14:paraId="57FC1593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055" w:type="dxa"/>
            <w:vAlign w:val="center"/>
          </w:tcPr>
          <w:p w14:paraId="7CD47B6B" w14:textId="77777777" w:rsidR="00FD2433" w:rsidRPr="00C35FF4" w:rsidRDefault="00FD2433" w:rsidP="00FD2433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7E8FC1F6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D2433" w:rsidRPr="00C35FF4" w14:paraId="506F63B5" w14:textId="77777777" w:rsidTr="002C0B94">
        <w:trPr>
          <w:trHeight w:val="169"/>
        </w:trPr>
        <w:tc>
          <w:tcPr>
            <w:tcW w:w="3736" w:type="dxa"/>
            <w:vAlign w:val="center"/>
          </w:tcPr>
          <w:p w14:paraId="6110944E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055" w:type="dxa"/>
            <w:vAlign w:val="center"/>
          </w:tcPr>
          <w:p w14:paraId="54165092" w14:textId="77777777" w:rsidR="00FD2433" w:rsidRPr="00C35FF4" w:rsidRDefault="00FD2433" w:rsidP="00FD2433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771DE1E1" w14:textId="77777777" w:rsidR="00FD2433" w:rsidRPr="00C35FF4" w:rsidRDefault="00FD2433" w:rsidP="00FD243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39C0C9A2" w14:textId="77777777" w:rsidR="007076B3" w:rsidRDefault="007076B3" w:rsidP="003C76E3">
      <w:pPr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6149EB20" w14:textId="77777777" w:rsidR="00C811E7" w:rsidRPr="00D179A5" w:rsidRDefault="00C811E7" w:rsidP="00C811E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  <w:r w:rsidRPr="00D179A5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3 от 05.06.2023 г. заседания Комиссии </w:t>
      </w:r>
    </w:p>
    <w:p w14:paraId="6BCE1B51" w14:textId="77777777" w:rsidR="00C811E7" w:rsidRPr="00D179A5" w:rsidRDefault="00C811E7" w:rsidP="00C811E7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179A5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12E98901" w14:textId="77777777" w:rsidR="00D179A5" w:rsidRPr="00D179A5" w:rsidRDefault="00D179A5" w:rsidP="00C811E7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1D8F1209" w14:textId="2871056A" w:rsidR="00C811E7" w:rsidRPr="00DD7CEB" w:rsidRDefault="00C811E7" w:rsidP="00C811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14B3B7A4" w14:textId="77777777" w:rsidR="00C811E7" w:rsidRPr="00DD7CEB" w:rsidRDefault="00C811E7" w:rsidP="00C811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D98D649" w14:textId="77777777" w:rsidR="00C811E7" w:rsidRPr="00DD7CEB" w:rsidRDefault="00C811E7" w:rsidP="00C811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B6181D6" w14:textId="77777777" w:rsidR="00C811E7" w:rsidRPr="00DD7CEB" w:rsidRDefault="00C811E7" w:rsidP="00C811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6BEEE58" w14:textId="77777777" w:rsidR="00C811E7" w:rsidRPr="00DD7CEB" w:rsidRDefault="00C811E7" w:rsidP="00C811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9CF94FB" w14:textId="77777777" w:rsidR="00D179A5" w:rsidRDefault="00D179A5" w:rsidP="00D179A5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068463A1" w14:textId="5CDBDD8F" w:rsidR="00C811E7" w:rsidRPr="00C34050" w:rsidRDefault="00C811E7" w:rsidP="00D179A5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p w14:paraId="1FEEDE99" w14:textId="77777777" w:rsidR="00C811E7" w:rsidRDefault="00C811E7" w:rsidP="00C811E7">
      <w:pPr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36234E">
        <w:rPr>
          <w:rFonts w:ascii="Times New Roman" w:hAnsi="Times New Roman"/>
          <w:sz w:val="24"/>
          <w:szCs w:val="24"/>
        </w:rPr>
        <w:t xml:space="preserve">1.  О результатах проверки антикоррупционной работы в </w:t>
      </w:r>
      <w:r w:rsidRPr="002E4AE6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36234E">
        <w:rPr>
          <w:rFonts w:ascii="Times New Roman" w:hAnsi="Times New Roman"/>
          <w:sz w:val="24"/>
          <w:szCs w:val="24"/>
        </w:rPr>
        <w:t xml:space="preserve"> проводимой </w:t>
      </w:r>
      <w:r>
        <w:rPr>
          <w:rFonts w:ascii="Times New Roman" w:hAnsi="Times New Roman"/>
          <w:sz w:val="24"/>
          <w:szCs w:val="24"/>
        </w:rPr>
        <w:t>М</w:t>
      </w:r>
      <w:r w:rsidRPr="0036234E">
        <w:rPr>
          <w:rFonts w:ascii="Times New Roman" w:hAnsi="Times New Roman"/>
          <w:sz w:val="24"/>
          <w:szCs w:val="24"/>
        </w:rPr>
        <w:t>инистерством образования и молодежной политики Свердловской области (</w:t>
      </w:r>
      <w:r>
        <w:rPr>
          <w:rFonts w:ascii="Times New Roman" w:hAnsi="Times New Roman"/>
          <w:sz w:val="24"/>
          <w:szCs w:val="24"/>
        </w:rPr>
        <w:t xml:space="preserve">письмо </w:t>
      </w:r>
      <w:r w:rsidRPr="0036234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26</w:t>
      </w:r>
      <w:r w:rsidRPr="0036234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36234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36234E">
        <w:rPr>
          <w:rFonts w:ascii="Times New Roman" w:hAnsi="Times New Roman"/>
          <w:sz w:val="24"/>
          <w:szCs w:val="24"/>
        </w:rPr>
        <w:t xml:space="preserve"> № 02-01-82/</w:t>
      </w:r>
      <w:r>
        <w:rPr>
          <w:rFonts w:ascii="Times New Roman" w:hAnsi="Times New Roman"/>
          <w:sz w:val="24"/>
          <w:szCs w:val="24"/>
        </w:rPr>
        <w:t>7336-К</w:t>
      </w:r>
      <w:r w:rsidRPr="0036234E">
        <w:rPr>
          <w:rFonts w:ascii="Times New Roman" w:hAnsi="Times New Roman"/>
          <w:sz w:val="24"/>
          <w:szCs w:val="24"/>
        </w:rPr>
        <w:t xml:space="preserve">). </w:t>
      </w:r>
    </w:p>
    <w:p w14:paraId="29DE5585" w14:textId="77777777" w:rsidR="00C811E7" w:rsidRPr="00D57874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D57874">
        <w:rPr>
          <w:rFonts w:ascii="Times New Roman" w:hAnsi="Times New Roman"/>
          <w:sz w:val="24"/>
          <w:szCs w:val="24"/>
        </w:rPr>
        <w:t>2. О внесении изменений в состав Комиссии по противодействию коррупции.</w:t>
      </w:r>
    </w:p>
    <w:p w14:paraId="5183A329" w14:textId="77777777" w:rsidR="00C811E7" w:rsidRPr="00D57874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D57874">
        <w:rPr>
          <w:rFonts w:ascii="Times New Roman" w:hAnsi="Times New Roman"/>
          <w:sz w:val="24"/>
          <w:szCs w:val="24"/>
        </w:rPr>
        <w:t>3. О внесении изменений в Положение о Комиссии по противодействию коррупции.</w:t>
      </w:r>
      <w:r w:rsidRPr="00D57874">
        <w:rPr>
          <w:sz w:val="24"/>
          <w:szCs w:val="24"/>
        </w:rPr>
        <w:t xml:space="preserve"> </w:t>
      </w:r>
      <w:r w:rsidRPr="00D57874">
        <w:rPr>
          <w:sz w:val="24"/>
          <w:szCs w:val="24"/>
        </w:rPr>
        <w:tab/>
      </w:r>
    </w:p>
    <w:p w14:paraId="42173F8D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D5787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874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Pr="00CA1F6F">
        <w:rPr>
          <w:rFonts w:ascii="Times New Roman" w:hAnsi="Times New Roman"/>
          <w:sz w:val="24"/>
          <w:szCs w:val="24"/>
        </w:rPr>
        <w:t>Приказы о назначении лица (лиц), ответственного за профилактику коррупционных правонарушений в организации, и лица (лиц), ответственного за работу по выявлению личной заинтересованности при осуществлении закупок,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.</w:t>
      </w:r>
    </w:p>
    <w:p w14:paraId="10EDCE08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CA1F6F">
        <w:rPr>
          <w:rFonts w:ascii="Times New Roman" w:hAnsi="Times New Roman"/>
          <w:sz w:val="24"/>
          <w:szCs w:val="24"/>
        </w:rPr>
        <w:t xml:space="preserve">5. О внесении изменений в </w:t>
      </w:r>
      <w:r w:rsidRPr="00CA1F6F">
        <w:rPr>
          <w:rFonts w:ascii="Liberation Serif" w:hAnsi="Liberation Serif" w:cs="Liberation Serif"/>
          <w:sz w:val="24"/>
          <w:szCs w:val="24"/>
        </w:rPr>
        <w:t>Приказ об утверждении карты коррупционных рисков в учреждении и меры по их минимизации (с учетом рисков, возникающих при осуществлении закупок товаров, работ, услуг)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0E05B92A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CA1F6F">
        <w:rPr>
          <w:rFonts w:ascii="Times New Roman" w:hAnsi="Times New Roman"/>
          <w:sz w:val="24"/>
          <w:szCs w:val="24"/>
        </w:rPr>
        <w:t>6. О внесении изменений и дополнений в перечень функций организации, при реализации которых наиболее вероятно возникновение коррупции.</w:t>
      </w:r>
    </w:p>
    <w:p w14:paraId="0C9D32D6" w14:textId="77777777" w:rsidR="00C811E7" w:rsidRPr="00CA1F6F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CA1F6F">
        <w:rPr>
          <w:rFonts w:ascii="Times New Roman" w:hAnsi="Times New Roman"/>
          <w:sz w:val="24"/>
          <w:szCs w:val="24"/>
        </w:rPr>
        <w:t>7. О внесении изменений и дополнений в перечень должностей, выполнение обязанностей по которым связанно с коррупционными рисками.</w:t>
      </w:r>
    </w:p>
    <w:p w14:paraId="05B40686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CA1F6F">
        <w:rPr>
          <w:rFonts w:ascii="Times New Roman" w:hAnsi="Times New Roman"/>
          <w:sz w:val="24"/>
          <w:szCs w:val="24"/>
        </w:rPr>
        <w:t xml:space="preserve">8. О внесении изменений и дополнений в План работы по противодействию коррупции на </w:t>
      </w:r>
      <w:r w:rsidRPr="00CA1F6F">
        <w:rPr>
          <w:rFonts w:ascii="Times New Roman" w:hAnsi="Times New Roman"/>
          <w:sz w:val="24"/>
          <w:szCs w:val="24"/>
        </w:rPr>
        <w:br/>
        <w:t xml:space="preserve">2021–2024 годы в ГБОУ СО «Каменск-Уральская школа», от </w:t>
      </w:r>
      <w:r w:rsidRPr="001120BB">
        <w:rPr>
          <w:rFonts w:ascii="Times New Roman" w:hAnsi="Times New Roman"/>
          <w:sz w:val="24"/>
          <w:szCs w:val="24"/>
        </w:rPr>
        <w:t xml:space="preserve">ранее утвержденного приказом от 13.09.2021 года № 102 с изменениями от 06.05.2022 г. № 89 </w:t>
      </w:r>
    </w:p>
    <w:p w14:paraId="666B00CB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CA1F6F">
        <w:rPr>
          <w:rFonts w:ascii="Times New Roman" w:hAnsi="Times New Roman"/>
          <w:sz w:val="24"/>
          <w:szCs w:val="24"/>
        </w:rPr>
        <w:lastRenderedPageBreak/>
        <w:t>9. О внесении изменений и дополнений в протоколы заседаний Комиссии. (с приложением материалов, рассмотренных и заслушанных на заседаниях).</w:t>
      </w:r>
    </w:p>
    <w:p w14:paraId="320A5BD7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CA1F6F">
        <w:rPr>
          <w:rFonts w:ascii="Times New Roman" w:hAnsi="Times New Roman"/>
          <w:sz w:val="24"/>
          <w:szCs w:val="24"/>
        </w:rPr>
        <w:t xml:space="preserve">10. О внесении изменений и дополнений в «Положение об антикоррупционной политике». </w:t>
      </w:r>
    </w:p>
    <w:p w14:paraId="527216C1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A75A8D">
        <w:rPr>
          <w:rFonts w:ascii="Times New Roman" w:hAnsi="Times New Roman"/>
          <w:sz w:val="24"/>
          <w:szCs w:val="24"/>
        </w:rPr>
        <w:t>11. О внесении изменений и дополнений в Порядок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лицами.</w:t>
      </w:r>
    </w:p>
    <w:p w14:paraId="7DDFC72C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A75A8D">
        <w:rPr>
          <w:rFonts w:ascii="Times New Roman" w:hAnsi="Times New Roman"/>
          <w:sz w:val="24"/>
          <w:szCs w:val="24"/>
        </w:rPr>
        <w:t xml:space="preserve">12. Об отмене </w:t>
      </w:r>
      <w:r w:rsidRPr="00A75A8D">
        <w:rPr>
          <w:rFonts w:ascii="Liberation Serif" w:hAnsi="Liberation Serif" w:cs="Liberation Serif"/>
          <w:sz w:val="24"/>
          <w:szCs w:val="24"/>
        </w:rPr>
        <w:t>действия Памятки об ограничениях, запретах и обязанностях работников ГКОУ СО «Каменск-Уральская школа»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0CE8D3C1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A75A8D">
        <w:rPr>
          <w:rFonts w:ascii="Times New Roman" w:hAnsi="Times New Roman"/>
          <w:sz w:val="24"/>
          <w:szCs w:val="24"/>
        </w:rPr>
        <w:t>13. О внесении информации антикоррупционных положений в трудовые договоры работников организации</w:t>
      </w:r>
      <w:r>
        <w:rPr>
          <w:rFonts w:ascii="Times New Roman" w:hAnsi="Times New Roman"/>
          <w:sz w:val="24"/>
          <w:szCs w:val="24"/>
        </w:rPr>
        <w:t>.</w:t>
      </w:r>
    </w:p>
    <w:p w14:paraId="5B1054D3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4B3EEC">
        <w:rPr>
          <w:rFonts w:ascii="Times New Roman" w:hAnsi="Times New Roman"/>
          <w:sz w:val="24"/>
          <w:szCs w:val="24"/>
        </w:rPr>
        <w:t>14. О принимаемых мерах по проведению мониторинга наличия родственных связей в</w:t>
      </w:r>
      <w:r w:rsidRPr="00A75A8D"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.</w:t>
      </w:r>
    </w:p>
    <w:p w14:paraId="1C9307F5" w14:textId="77777777" w:rsidR="00C811E7" w:rsidRPr="004B3EEC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4B3EEC">
        <w:rPr>
          <w:rFonts w:ascii="Times New Roman" w:hAnsi="Times New Roman"/>
          <w:sz w:val="24"/>
          <w:szCs w:val="24"/>
        </w:rPr>
        <w:t>15. Об актуализации раздела официального сайта организации по противодействию коррупции.</w:t>
      </w:r>
    </w:p>
    <w:p w14:paraId="4FA50BA8" w14:textId="0552E28F" w:rsidR="00C811E7" w:rsidRPr="004B3EEC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4B3EEC">
        <w:rPr>
          <w:rFonts w:ascii="Times New Roman" w:hAnsi="Times New Roman"/>
          <w:sz w:val="24"/>
          <w:szCs w:val="24"/>
        </w:rPr>
        <w:t>16. Об актуализации информации на стенде по противодействию коррупции в здании организации</w:t>
      </w:r>
      <w:r w:rsidR="00960979">
        <w:rPr>
          <w:rFonts w:ascii="Times New Roman" w:hAnsi="Times New Roman"/>
          <w:sz w:val="24"/>
          <w:szCs w:val="24"/>
        </w:rPr>
        <w:t>.</w:t>
      </w:r>
    </w:p>
    <w:p w14:paraId="09BD1B14" w14:textId="77777777" w:rsidR="00C811E7" w:rsidRDefault="00C811E7" w:rsidP="00C811E7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6C48916" w14:textId="77777777" w:rsidR="00C811E7" w:rsidRPr="00E60460" w:rsidRDefault="00C811E7" w:rsidP="00C811E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2CCBDB06" w14:textId="77777777" w:rsidR="00C811E7" w:rsidRDefault="00C811E7" w:rsidP="00C811E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B3EE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EEC">
        <w:rPr>
          <w:rFonts w:ascii="Times New Roman" w:hAnsi="Times New Roman"/>
          <w:sz w:val="24"/>
          <w:szCs w:val="24"/>
        </w:rPr>
        <w:t>Информацию о итогах проверки принять к сведенью. Рассмотреть предлагаемые изменения и дополнения в локальные акты регламентирующие работу по противодействию коррупции, внести изменения в планы работы. Рассмотреть мониторинг наличия родственных связей, с целью принятия исчерпывающих мер по устранения коррупционно опасных ситуаций.</w:t>
      </w:r>
    </w:p>
    <w:p w14:paraId="239E3A57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4B3EEC">
        <w:rPr>
          <w:rFonts w:ascii="Times New Roman" w:hAnsi="Times New Roman"/>
          <w:sz w:val="24"/>
          <w:szCs w:val="24"/>
        </w:rPr>
        <w:t xml:space="preserve">2. Новую редакцию состава Комиссии по противодействию коррупции считать рассмотренной на заседании Комиссии по противодействию коррупции. Предложить новую редакцию состава Комиссии для утверждения приказом директора </w:t>
      </w:r>
      <w:r w:rsidRPr="004B3EEC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0830E830" w14:textId="77777777" w:rsidR="00C811E7" w:rsidRPr="00720675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720675">
        <w:rPr>
          <w:rFonts w:ascii="Times New Roman" w:hAnsi="Times New Roman"/>
          <w:bCs/>
          <w:sz w:val="24"/>
          <w:szCs w:val="24"/>
        </w:rPr>
        <w:t>3.</w:t>
      </w:r>
      <w:r w:rsidRPr="00720675">
        <w:rPr>
          <w:rFonts w:ascii="Times New Roman" w:hAnsi="Times New Roman"/>
          <w:sz w:val="24"/>
          <w:szCs w:val="24"/>
        </w:rPr>
        <w:t xml:space="preserve"> Новую редакцию «Положения о Комиссии по противодействию коррупции» считать рассмотренной на заседании Комиссии по противодействию коррупции. Предложить новую редакцию «Положения о Комиссии по противодействию коррупции» для утверждения приказом директора </w:t>
      </w:r>
      <w:r w:rsidRPr="00720675">
        <w:rPr>
          <w:rFonts w:ascii="Times New Roman" w:hAnsi="Times New Roman"/>
          <w:bCs/>
          <w:sz w:val="24"/>
          <w:szCs w:val="24"/>
        </w:rPr>
        <w:t xml:space="preserve">ГБОУ СО «Каменск-Уральская школа». </w:t>
      </w:r>
    </w:p>
    <w:p w14:paraId="57481EFA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bCs/>
          <w:sz w:val="24"/>
          <w:szCs w:val="24"/>
        </w:rPr>
      </w:pPr>
      <w:r w:rsidRPr="00720675">
        <w:rPr>
          <w:rFonts w:ascii="Times New Roman" w:hAnsi="Times New Roman"/>
          <w:sz w:val="24"/>
          <w:szCs w:val="24"/>
        </w:rPr>
        <w:t xml:space="preserve">4. Новую редакцию «Приказов о назначении лица (лиц), ответственного за профилактику коррупционных правонарушений в организации, и лица (лиц), ответственного за работу по выявлению личной заинтересованности при осуществлении закупок, которая приводит или может привести к конфликту интересов» считать рассмотренной на заседании Комиссии по противодействию коррупции. Предложить новую редакцию приказов для утверждения приказом директора </w:t>
      </w:r>
      <w:r w:rsidRPr="00720675">
        <w:rPr>
          <w:rFonts w:ascii="Times New Roman" w:hAnsi="Times New Roman"/>
          <w:bCs/>
          <w:sz w:val="24"/>
          <w:szCs w:val="24"/>
        </w:rPr>
        <w:t xml:space="preserve">ГБОУ СО «Каменск-Уральская школа». </w:t>
      </w:r>
    </w:p>
    <w:p w14:paraId="04D936BD" w14:textId="77777777" w:rsidR="00C811E7" w:rsidRPr="00720675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CA1F6F">
        <w:rPr>
          <w:rFonts w:ascii="Times New Roman" w:hAnsi="Times New Roman"/>
          <w:sz w:val="24"/>
          <w:szCs w:val="24"/>
        </w:rPr>
        <w:t xml:space="preserve">. </w:t>
      </w:r>
      <w:r w:rsidRPr="00720675">
        <w:rPr>
          <w:rFonts w:ascii="Times New Roman" w:hAnsi="Times New Roman"/>
          <w:sz w:val="24"/>
          <w:szCs w:val="24"/>
        </w:rPr>
        <w:t xml:space="preserve">Новую редакцию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CA1F6F">
        <w:rPr>
          <w:rFonts w:ascii="Liberation Serif" w:hAnsi="Liberation Serif" w:cs="Liberation Serif"/>
          <w:sz w:val="24"/>
          <w:szCs w:val="24"/>
        </w:rPr>
        <w:t>риказ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CA1F6F">
        <w:rPr>
          <w:rFonts w:ascii="Liberation Serif" w:hAnsi="Liberation Serif" w:cs="Liberation Serif"/>
          <w:sz w:val="24"/>
          <w:szCs w:val="24"/>
        </w:rPr>
        <w:t xml:space="preserve"> об утверждении карты коррупционных рисков в учреждении и меры по их минимизации (с учетом рисков, возникающих при осуществлении закупок товаров, работ, услуг)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20675">
        <w:rPr>
          <w:rFonts w:ascii="Times New Roman" w:hAnsi="Times New Roman"/>
          <w:sz w:val="24"/>
          <w:szCs w:val="24"/>
        </w:rPr>
        <w:t>считать рассмотренной на заседании Комиссии по противодействию коррупции.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675">
        <w:rPr>
          <w:rFonts w:ascii="Times New Roman" w:hAnsi="Times New Roman"/>
          <w:sz w:val="24"/>
          <w:szCs w:val="24"/>
        </w:rPr>
        <w:t>Предложить новую редакцию</w:t>
      </w:r>
      <w:r>
        <w:rPr>
          <w:rFonts w:ascii="Times New Roman" w:hAnsi="Times New Roman"/>
          <w:sz w:val="24"/>
          <w:szCs w:val="24"/>
        </w:rPr>
        <w:t xml:space="preserve"> приказа об утверждении </w:t>
      </w:r>
      <w:r w:rsidRPr="00CA1F6F">
        <w:rPr>
          <w:rFonts w:ascii="Liberation Serif" w:hAnsi="Liberation Serif" w:cs="Liberation Serif"/>
          <w:sz w:val="24"/>
          <w:szCs w:val="24"/>
        </w:rPr>
        <w:t>карты коррупционных рисков в учреждении и меры по их минимизации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20675">
        <w:rPr>
          <w:rFonts w:ascii="Times New Roman" w:hAnsi="Times New Roman"/>
          <w:sz w:val="24"/>
          <w:szCs w:val="24"/>
        </w:rPr>
        <w:t xml:space="preserve">для утверждения приказом директора </w:t>
      </w:r>
      <w:r w:rsidRPr="00720675">
        <w:rPr>
          <w:rFonts w:ascii="Times New Roman" w:hAnsi="Times New Roman"/>
          <w:bCs/>
          <w:sz w:val="24"/>
          <w:szCs w:val="24"/>
        </w:rPr>
        <w:t xml:space="preserve">ГБОУ СО «Каменск-Уральская школа». </w:t>
      </w:r>
    </w:p>
    <w:p w14:paraId="1C15A2F1" w14:textId="77777777" w:rsidR="00C811E7" w:rsidRPr="00720675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 w:rsidRPr="00720675">
        <w:rPr>
          <w:rFonts w:ascii="Times New Roman" w:hAnsi="Times New Roman"/>
          <w:sz w:val="24"/>
          <w:szCs w:val="24"/>
        </w:rPr>
        <w:t xml:space="preserve">6. Новую редакцию «Перечня функций, при реализации которых наиболее вероятно возникновение коррупции в </w:t>
      </w:r>
      <w:r w:rsidRPr="00720675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720675">
        <w:rPr>
          <w:rFonts w:ascii="Times New Roman" w:hAnsi="Times New Roman"/>
          <w:sz w:val="24"/>
          <w:szCs w:val="24"/>
        </w:rPr>
        <w:t xml:space="preserve"> считать рассмотренной на заседании Комиссии по противодействию коррупции. Предложить новую редакцию «Перечня функций, при реализации которых наиболее вероятно возникновение коррупции в </w:t>
      </w:r>
      <w:r w:rsidRPr="00720675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720675">
        <w:rPr>
          <w:rFonts w:ascii="Times New Roman" w:hAnsi="Times New Roman"/>
          <w:sz w:val="24"/>
          <w:szCs w:val="24"/>
        </w:rPr>
        <w:t xml:space="preserve"> для утверждения приказом директора </w:t>
      </w:r>
      <w:r w:rsidRPr="00720675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720675">
        <w:rPr>
          <w:rFonts w:ascii="Times New Roman" w:hAnsi="Times New Roman"/>
          <w:sz w:val="24"/>
          <w:szCs w:val="24"/>
        </w:rPr>
        <w:t>.</w:t>
      </w:r>
    </w:p>
    <w:p w14:paraId="0518A676" w14:textId="77777777" w:rsidR="00C811E7" w:rsidRPr="00720675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675">
        <w:rPr>
          <w:rFonts w:ascii="Times New Roman" w:hAnsi="Times New Roman"/>
          <w:sz w:val="24"/>
          <w:szCs w:val="24"/>
        </w:rPr>
        <w:t xml:space="preserve">7. Новую редакцию «Перечня должностей, выполнение обязанностей по которым связанно с коррупционными рисками в </w:t>
      </w:r>
      <w:r w:rsidRPr="00720675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720675">
        <w:rPr>
          <w:rFonts w:ascii="Times New Roman" w:hAnsi="Times New Roman"/>
          <w:sz w:val="24"/>
          <w:szCs w:val="24"/>
        </w:rPr>
        <w:t xml:space="preserve"> считать рассмотренной на заседании Комиссии по противодействию коррупции.  Предложить новую редакцию «Перечня должностей, выполнение обязанностей по которым связанно с коррупционными рисками в </w:t>
      </w:r>
      <w:r w:rsidRPr="00720675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720675">
        <w:rPr>
          <w:rFonts w:ascii="Times New Roman" w:hAnsi="Times New Roman"/>
          <w:sz w:val="24"/>
          <w:szCs w:val="24"/>
        </w:rPr>
        <w:t xml:space="preserve"> для утверждения приказом директора </w:t>
      </w:r>
      <w:r w:rsidRPr="00720675">
        <w:rPr>
          <w:rFonts w:ascii="Times New Roman" w:hAnsi="Times New Roman"/>
          <w:bCs/>
          <w:sz w:val="24"/>
          <w:szCs w:val="24"/>
        </w:rPr>
        <w:t>ГБОУ СО «Каменск-Уральская школа».</w:t>
      </w:r>
    </w:p>
    <w:p w14:paraId="1DB6A51B" w14:textId="77777777" w:rsidR="00C811E7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20BB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20BB">
        <w:rPr>
          <w:rFonts w:ascii="Times New Roman" w:hAnsi="Times New Roman"/>
          <w:sz w:val="24"/>
          <w:szCs w:val="24"/>
        </w:rPr>
        <w:t xml:space="preserve">Новую редакцию «Плана работы </w:t>
      </w:r>
      <w:r w:rsidRPr="001120BB">
        <w:rPr>
          <w:rFonts w:ascii="Times New Roman" w:hAnsi="Times New Roman"/>
          <w:bCs/>
          <w:sz w:val="24"/>
          <w:szCs w:val="24"/>
        </w:rPr>
        <w:t xml:space="preserve">ГБОУ СО «Каменск-Уральская школа» </w:t>
      </w:r>
      <w:r w:rsidRPr="001120BB">
        <w:rPr>
          <w:rFonts w:ascii="Times New Roman" w:hAnsi="Times New Roman"/>
          <w:sz w:val="24"/>
          <w:szCs w:val="24"/>
        </w:rPr>
        <w:t xml:space="preserve">по противодействию коррупции на 2021-2024 годы», ранее утвержденного приказом от 13.09.2021 </w:t>
      </w:r>
      <w:r w:rsidRPr="001120BB">
        <w:rPr>
          <w:rFonts w:ascii="Times New Roman" w:hAnsi="Times New Roman"/>
          <w:sz w:val="24"/>
          <w:szCs w:val="24"/>
        </w:rPr>
        <w:lastRenderedPageBreak/>
        <w:t xml:space="preserve">года № 102 с изменениями от 06.05.2022 г. № 89 считать рассмотренной на заседании Комиссии по противодействию коррупции. Предложить новую редакцию «Плана работы </w:t>
      </w:r>
      <w:r w:rsidRPr="001120BB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1120BB">
        <w:rPr>
          <w:rFonts w:ascii="Times New Roman" w:hAnsi="Times New Roman"/>
          <w:sz w:val="24"/>
          <w:szCs w:val="24"/>
        </w:rPr>
        <w:t xml:space="preserve"> по противодействию коррупции на 2021-2024 годы» для утверждения приказом директора </w:t>
      </w:r>
      <w:r w:rsidRPr="001120BB">
        <w:rPr>
          <w:rFonts w:ascii="Times New Roman" w:hAnsi="Times New Roman"/>
          <w:bCs/>
          <w:sz w:val="24"/>
          <w:szCs w:val="24"/>
        </w:rPr>
        <w:t>ГБОУ СО «Каменск-Уральская школа».</w:t>
      </w:r>
    </w:p>
    <w:p w14:paraId="02E8C50B" w14:textId="77777777" w:rsidR="00C811E7" w:rsidRPr="008B48EF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8EF">
        <w:rPr>
          <w:rFonts w:ascii="Times New Roman" w:hAnsi="Times New Roman"/>
          <w:bCs/>
          <w:sz w:val="24"/>
          <w:szCs w:val="24"/>
        </w:rPr>
        <w:t xml:space="preserve">9. Новую редакцию протоколов </w:t>
      </w:r>
      <w:r w:rsidRPr="008B48EF">
        <w:rPr>
          <w:rFonts w:ascii="Times New Roman" w:hAnsi="Times New Roman"/>
          <w:sz w:val="24"/>
          <w:szCs w:val="24"/>
        </w:rPr>
        <w:t xml:space="preserve">заседаний Комиссии считать рассмотренной на заседании Комиссии по противодействию коррупции (с приложением материалов, рассмотренных и заслушанных на заседаниях). Согласовать с директором </w:t>
      </w:r>
      <w:r w:rsidRPr="008B48EF">
        <w:rPr>
          <w:rFonts w:ascii="Times New Roman" w:hAnsi="Times New Roman"/>
          <w:bCs/>
          <w:sz w:val="24"/>
          <w:szCs w:val="24"/>
        </w:rPr>
        <w:t>ГБОУ СО «Каменск-Уральская школа».</w:t>
      </w:r>
    </w:p>
    <w:p w14:paraId="2E546EE8" w14:textId="77777777" w:rsidR="00C811E7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41B">
        <w:rPr>
          <w:rFonts w:ascii="Times New Roman" w:hAnsi="Times New Roman"/>
          <w:sz w:val="24"/>
          <w:szCs w:val="24"/>
        </w:rPr>
        <w:t xml:space="preserve">10. Новую редакцию «Положение об антикоррупционной политике </w:t>
      </w:r>
      <w:r w:rsidRPr="0002541B">
        <w:rPr>
          <w:rFonts w:ascii="Times New Roman" w:hAnsi="Times New Roman"/>
          <w:bCs/>
          <w:sz w:val="24"/>
          <w:szCs w:val="24"/>
        </w:rPr>
        <w:t xml:space="preserve">ГБОУ СО «Каменск-Уральская школа» </w:t>
      </w:r>
      <w:r w:rsidRPr="0002541B">
        <w:rPr>
          <w:rFonts w:ascii="Times New Roman" w:hAnsi="Times New Roman"/>
          <w:sz w:val="24"/>
          <w:szCs w:val="24"/>
        </w:rPr>
        <w:t xml:space="preserve">считать рассмотренной на заседании Комиссии по противодействию коррупции. Предложить новую редакцию «Положения об антикоррупционной политике </w:t>
      </w:r>
      <w:r w:rsidRPr="0002541B">
        <w:rPr>
          <w:rFonts w:ascii="Times New Roman" w:hAnsi="Times New Roman"/>
          <w:bCs/>
          <w:sz w:val="24"/>
          <w:szCs w:val="24"/>
        </w:rPr>
        <w:t>ГБОУ СО «Каменск-Уральская школа»</w:t>
      </w:r>
      <w:r w:rsidRPr="0002541B">
        <w:rPr>
          <w:rFonts w:ascii="Times New Roman" w:hAnsi="Times New Roman"/>
          <w:sz w:val="24"/>
          <w:szCs w:val="24"/>
        </w:rPr>
        <w:t xml:space="preserve">», для утверждения приказом директора </w:t>
      </w:r>
      <w:r w:rsidRPr="0002541B">
        <w:rPr>
          <w:rFonts w:ascii="Times New Roman" w:hAnsi="Times New Roman"/>
          <w:bCs/>
          <w:sz w:val="24"/>
          <w:szCs w:val="24"/>
        </w:rPr>
        <w:t>ГБОУ СО «Каменск-Уральская школа».</w:t>
      </w:r>
    </w:p>
    <w:p w14:paraId="782F9431" w14:textId="77777777" w:rsidR="00C811E7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8EF">
        <w:rPr>
          <w:rFonts w:ascii="Times New Roman" w:hAnsi="Times New Roman"/>
          <w:sz w:val="24"/>
          <w:szCs w:val="24"/>
        </w:rPr>
        <w:t xml:space="preserve">11. Новую редакцию «Порядок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лицами» считать рассмотренной на заседании Комиссии по противодействию коррупции. Предложить новую редакцию Порядка для утверждения приказом директора </w:t>
      </w:r>
      <w:r w:rsidRPr="008B48EF">
        <w:rPr>
          <w:rFonts w:ascii="Times New Roman" w:hAnsi="Times New Roman"/>
          <w:bCs/>
          <w:sz w:val="24"/>
          <w:szCs w:val="24"/>
        </w:rPr>
        <w:t>ГБОУ СО «Каменск-Уральская школа».</w:t>
      </w:r>
    </w:p>
    <w:p w14:paraId="54551ACE" w14:textId="77777777" w:rsidR="00C811E7" w:rsidRPr="006E39CB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6E39CB">
        <w:rPr>
          <w:rFonts w:ascii="Times New Roman" w:hAnsi="Times New Roman"/>
          <w:sz w:val="24"/>
          <w:szCs w:val="24"/>
        </w:rPr>
        <w:t>12. Приказом от 27.12.2021 г.  № 146 О внесении изменения в приказ «</w:t>
      </w:r>
      <w:r w:rsidRPr="006E39CB">
        <w:rPr>
          <w:rFonts w:ascii="Times New Roman" w:hAnsi="Times New Roman"/>
          <w:sz w:val="24"/>
          <w:lang w:eastAsia="ru-RU"/>
        </w:rPr>
        <w:t xml:space="preserve">Об утверждении Положения об антикоррупционной политике, Памятки об ограничениях, запретах и </w:t>
      </w:r>
      <w:r w:rsidRPr="006E39CB">
        <w:rPr>
          <w:rFonts w:ascii="Times New Roman" w:hAnsi="Times New Roman"/>
          <w:sz w:val="24"/>
        </w:rPr>
        <w:t>обязанностях работников, планов</w:t>
      </w:r>
      <w:r w:rsidRPr="006E39CB">
        <w:rPr>
          <w:rFonts w:ascii="Times New Roman" w:hAnsi="Times New Roman"/>
          <w:sz w:val="24"/>
          <w:lang w:eastAsia="ru-RU"/>
        </w:rPr>
        <w:t xml:space="preserve"> работы по противодействию коррупции» действие Памятки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6E39CB">
        <w:rPr>
          <w:rFonts w:ascii="Times New Roman" w:hAnsi="Times New Roman"/>
          <w:sz w:val="24"/>
          <w:lang w:eastAsia="ru-RU"/>
        </w:rPr>
        <w:t xml:space="preserve">отменены. </w:t>
      </w:r>
    </w:p>
    <w:p w14:paraId="5FF2262D" w14:textId="77777777" w:rsidR="00C811E7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9CB">
        <w:rPr>
          <w:rFonts w:ascii="Times New Roman" w:hAnsi="Times New Roman"/>
          <w:sz w:val="24"/>
          <w:szCs w:val="24"/>
        </w:rPr>
        <w:t>13. Новую редакцию антикоррупционных положений в трудовые договоры работников организации считать рассмотренной на заседании Комиссии по противодействию коррупции. Введение антикоррупционной оговорки оформить как отдельный раздел трудового договора (дополнительное соглашение) с указанием конкретных норм правового поведения работников.</w:t>
      </w:r>
    </w:p>
    <w:p w14:paraId="67AF8847" w14:textId="712F6AA1" w:rsidR="00C811E7" w:rsidRPr="00E60460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6D4">
        <w:rPr>
          <w:rFonts w:ascii="Times New Roman" w:hAnsi="Times New Roman"/>
          <w:sz w:val="24"/>
          <w:szCs w:val="24"/>
        </w:rPr>
        <w:t xml:space="preserve">14. Актуализировать и согласовать с директором о принятых мерах по проведению мониторинга наличия родственных связей в </w:t>
      </w:r>
      <w:r w:rsidRPr="005C36D4">
        <w:rPr>
          <w:rFonts w:ascii="Times New Roman" w:hAnsi="Times New Roman"/>
          <w:bCs/>
          <w:sz w:val="24"/>
          <w:szCs w:val="24"/>
        </w:rPr>
        <w:t xml:space="preserve">ГБОУ СО «Каменск-Уральская школа». </w:t>
      </w:r>
      <w:r w:rsidRPr="005C36D4">
        <w:rPr>
          <w:rFonts w:ascii="Times New Roman" w:hAnsi="Times New Roman"/>
          <w:sz w:val="24"/>
          <w:szCs w:val="24"/>
        </w:rPr>
        <w:t xml:space="preserve">Исчерпывающие меры по урегулированию ситуации с наличием родственных связей приняты. Коррупционно опасных ситуаций, связанных с работой родственников не имеется. Продолжить мониторинг наличия родственных связей, для устранения коррупционно опасных ситуаций. </w:t>
      </w:r>
      <w:r w:rsidRPr="00E60460">
        <w:rPr>
          <w:rFonts w:ascii="Times New Roman" w:hAnsi="Times New Roman"/>
          <w:sz w:val="24"/>
          <w:szCs w:val="24"/>
        </w:rPr>
        <w:tab/>
        <w:t>Срок рассмотрения: постоянно, рассмотрение результатов мониторинга на комиссии во 2 квартале 2024 года. Возложить выполнение мероприятия на председателя комиссии по противодействию коррупции, заместителя директора.</w:t>
      </w:r>
    </w:p>
    <w:p w14:paraId="540BF644" w14:textId="17AFA4F8" w:rsidR="00C811E7" w:rsidRPr="00E60460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15. Актуализировать раздел официального сайта организации по противодействию коррупции. Председател</w:t>
      </w:r>
      <w:r>
        <w:rPr>
          <w:rFonts w:ascii="Times New Roman" w:hAnsi="Times New Roman"/>
          <w:sz w:val="24"/>
          <w:szCs w:val="24"/>
        </w:rPr>
        <w:t>ю</w:t>
      </w:r>
      <w:r w:rsidRPr="00E60460">
        <w:rPr>
          <w:rFonts w:ascii="Times New Roman" w:hAnsi="Times New Roman"/>
          <w:sz w:val="24"/>
          <w:szCs w:val="24"/>
        </w:rPr>
        <w:t xml:space="preserve"> комиссии по противодействию коррупции предоставить необходимую информацию для ответственного за сайт школы. </w:t>
      </w:r>
    </w:p>
    <w:p w14:paraId="69F36CD0" w14:textId="5BD7F65C" w:rsidR="00C811E7" w:rsidRPr="00E60460" w:rsidRDefault="00C811E7" w:rsidP="00C81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  <w:sz w:val="24"/>
          <w:szCs w:val="24"/>
        </w:rPr>
        <w:t>П</w:t>
      </w:r>
      <w:r w:rsidRPr="00E60460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ю</w:t>
      </w:r>
      <w:r w:rsidRPr="00E60460">
        <w:rPr>
          <w:rFonts w:ascii="Times New Roman" w:hAnsi="Times New Roman"/>
          <w:sz w:val="24"/>
          <w:szCs w:val="24"/>
        </w:rPr>
        <w:t xml:space="preserve"> комиссии по противодействию коррупции обновить информацию на стенде по противодействию коррупции в здании организации согласно рекомендациям от Министерства образования и молодежной политики. </w:t>
      </w:r>
    </w:p>
    <w:p w14:paraId="7E82D4C6" w14:textId="77777777" w:rsidR="00C811E7" w:rsidRDefault="00C811E7" w:rsidP="00C811E7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86" w:type="dxa"/>
        <w:tblLook w:val="04A0" w:firstRow="1" w:lastRow="0" w:firstColumn="1" w:lastColumn="0" w:noHBand="0" w:noVBand="1"/>
      </w:tblPr>
      <w:tblGrid>
        <w:gridCol w:w="3698"/>
        <w:gridCol w:w="3025"/>
        <w:gridCol w:w="3363"/>
      </w:tblGrid>
      <w:tr w:rsidR="00C811E7" w:rsidRPr="00C35FF4" w14:paraId="33A84063" w14:textId="77777777" w:rsidTr="00C93AF7">
        <w:trPr>
          <w:trHeight w:val="162"/>
        </w:trPr>
        <w:tc>
          <w:tcPr>
            <w:tcW w:w="3698" w:type="dxa"/>
            <w:vAlign w:val="center"/>
          </w:tcPr>
          <w:p w14:paraId="7C29B9DF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025" w:type="dxa"/>
            <w:vAlign w:val="center"/>
          </w:tcPr>
          <w:p w14:paraId="67CC8949" w14:textId="77777777" w:rsidR="00C811E7" w:rsidRPr="00C35FF4" w:rsidRDefault="00C811E7" w:rsidP="002C0B9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363" w:type="dxa"/>
            <w:vAlign w:val="center"/>
          </w:tcPr>
          <w:p w14:paraId="2CBB974D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C811E7" w:rsidRPr="00C35FF4" w14:paraId="4B26F142" w14:textId="77777777" w:rsidTr="00C93AF7">
        <w:trPr>
          <w:trHeight w:val="60"/>
        </w:trPr>
        <w:tc>
          <w:tcPr>
            <w:tcW w:w="3698" w:type="dxa"/>
            <w:vAlign w:val="center"/>
          </w:tcPr>
          <w:p w14:paraId="58BAE084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025" w:type="dxa"/>
            <w:vAlign w:val="center"/>
          </w:tcPr>
          <w:p w14:paraId="14441DE5" w14:textId="77777777" w:rsidR="00C811E7" w:rsidRPr="00C35FF4" w:rsidRDefault="00C811E7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3" w:type="dxa"/>
            <w:vAlign w:val="center"/>
          </w:tcPr>
          <w:p w14:paraId="143B89EC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C811E7" w:rsidRPr="00C35FF4" w14:paraId="65C89EFD" w14:textId="77777777" w:rsidTr="00C93AF7">
        <w:trPr>
          <w:trHeight w:val="60"/>
        </w:trPr>
        <w:tc>
          <w:tcPr>
            <w:tcW w:w="3698" w:type="dxa"/>
            <w:vAlign w:val="center"/>
          </w:tcPr>
          <w:p w14:paraId="3002589B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025" w:type="dxa"/>
            <w:vAlign w:val="center"/>
          </w:tcPr>
          <w:p w14:paraId="650DEDCD" w14:textId="77777777" w:rsidR="00C811E7" w:rsidRPr="00C35FF4" w:rsidRDefault="00C811E7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3" w:type="dxa"/>
            <w:vAlign w:val="center"/>
          </w:tcPr>
          <w:p w14:paraId="6268B3DA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C811E7" w:rsidRPr="00C35FF4" w14:paraId="53FB197A" w14:textId="77777777" w:rsidTr="00C93AF7">
        <w:trPr>
          <w:trHeight w:val="58"/>
        </w:trPr>
        <w:tc>
          <w:tcPr>
            <w:tcW w:w="3698" w:type="dxa"/>
            <w:vAlign w:val="center"/>
          </w:tcPr>
          <w:p w14:paraId="5C884638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025" w:type="dxa"/>
            <w:vAlign w:val="center"/>
          </w:tcPr>
          <w:p w14:paraId="72FACB46" w14:textId="77777777" w:rsidR="00C811E7" w:rsidRPr="00C35FF4" w:rsidRDefault="00C811E7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63" w:type="dxa"/>
            <w:vAlign w:val="center"/>
          </w:tcPr>
          <w:p w14:paraId="1A554314" w14:textId="77777777" w:rsidR="00C811E7" w:rsidRPr="00C35FF4" w:rsidRDefault="00C811E7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40052C5F" w14:textId="77777777" w:rsidR="00FD2433" w:rsidRDefault="00FD2433" w:rsidP="00C93AF7">
      <w:pPr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6BD5B9EF" w14:textId="77777777" w:rsidR="00FF4388" w:rsidRPr="00FF4388" w:rsidRDefault="00FF4388" w:rsidP="00FF438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  <w:r w:rsidRPr="00FF4388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4 от 29.06.2023 г. заседания Комиссии </w:t>
      </w:r>
    </w:p>
    <w:p w14:paraId="014B0608" w14:textId="77777777" w:rsidR="00FF4388" w:rsidRPr="00FF4388" w:rsidRDefault="00FF4388" w:rsidP="00FF438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F4388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0F1EA5A0" w14:textId="77777777" w:rsidR="00FF4388" w:rsidRPr="00FF4388" w:rsidRDefault="00FF4388" w:rsidP="00FF438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5F6B533D" w14:textId="7261058B" w:rsidR="00FF4388" w:rsidRPr="00DD7CEB" w:rsidRDefault="00FF4388" w:rsidP="00FF43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33654718" w14:textId="77777777" w:rsidR="00FF4388" w:rsidRPr="00DD7CEB" w:rsidRDefault="00FF4388" w:rsidP="00FF43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F6527D4" w14:textId="77777777" w:rsidR="00FF4388" w:rsidRPr="00DD7CEB" w:rsidRDefault="00FF4388" w:rsidP="00FF43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6B5CE1F" w14:textId="77777777" w:rsidR="00FF4388" w:rsidRPr="00DD7CEB" w:rsidRDefault="00FF4388" w:rsidP="00FF43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37B180DC" w14:textId="77777777" w:rsidR="00FF4388" w:rsidRPr="00DD7CEB" w:rsidRDefault="00FF4388" w:rsidP="00FF43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FA94CAB" w14:textId="77777777" w:rsidR="00FF4388" w:rsidRDefault="00FF4388" w:rsidP="00FF4388">
      <w:pPr>
        <w:tabs>
          <w:tab w:val="left" w:pos="2950"/>
        </w:tabs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0CEF004F" w14:textId="77777777" w:rsidR="00FF4388" w:rsidRDefault="00FF4388" w:rsidP="00FF4388">
      <w:pPr>
        <w:tabs>
          <w:tab w:val="left" w:pos="2950"/>
        </w:tabs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lastRenderedPageBreak/>
        <w:t>Повестка дня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FF4388" w:rsidRPr="001D715C" w14:paraId="33CFDE9F" w14:textId="77777777" w:rsidTr="00FD42B1">
        <w:trPr>
          <w:trHeight w:val="250"/>
        </w:trPr>
        <w:tc>
          <w:tcPr>
            <w:tcW w:w="10065" w:type="dxa"/>
          </w:tcPr>
          <w:p w14:paraId="47EB956A" w14:textId="77777777" w:rsidR="00FF4388" w:rsidRPr="001D715C" w:rsidRDefault="00FF4388" w:rsidP="002C0B94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1D715C">
              <w:rPr>
                <w:rFonts w:ascii="Times New Roman" w:eastAsia="Courier New" w:hAnsi="Times New Roman" w:cs="Courier New"/>
                <w:sz w:val="24"/>
                <w:szCs w:val="24"/>
              </w:rPr>
              <w:t>1. О выполнении плана мероприятий ОУ по противодействию коррупции за 1 квартал 2023 года.</w:t>
            </w:r>
          </w:p>
        </w:tc>
      </w:tr>
      <w:tr w:rsidR="00FF4388" w:rsidRPr="001D715C" w14:paraId="2F8814E5" w14:textId="77777777" w:rsidTr="00FD42B1">
        <w:trPr>
          <w:trHeight w:val="302"/>
        </w:trPr>
        <w:tc>
          <w:tcPr>
            <w:tcW w:w="10065" w:type="dxa"/>
          </w:tcPr>
          <w:p w14:paraId="489C4ECE" w14:textId="77777777" w:rsidR="00FF4388" w:rsidRPr="001D715C" w:rsidRDefault="00FF4388" w:rsidP="002C0B94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1D715C">
              <w:rPr>
                <w:rFonts w:ascii="Times New Roman" w:eastAsia="Courier New" w:hAnsi="Times New Roman" w:cs="Courier New"/>
                <w:sz w:val="24"/>
                <w:szCs w:val="24"/>
              </w:rPr>
              <w:t>2. О контроле финансово-хозяйственной деятельности ОУ в 1 квартале 2023 года.</w:t>
            </w:r>
          </w:p>
        </w:tc>
      </w:tr>
      <w:tr w:rsidR="00FF4388" w:rsidRPr="00465ED0" w14:paraId="2F6520A2" w14:textId="77777777" w:rsidTr="00FD42B1">
        <w:trPr>
          <w:trHeight w:val="606"/>
        </w:trPr>
        <w:tc>
          <w:tcPr>
            <w:tcW w:w="10065" w:type="dxa"/>
          </w:tcPr>
          <w:p w14:paraId="129669CA" w14:textId="77777777" w:rsidR="00FF4388" w:rsidRPr="00465ED0" w:rsidRDefault="00FF4388" w:rsidP="002C0B94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Об организации контроля за получением, учетом, хранением, заполнением и порядком выдачи документов государственного образца об образовании. </w:t>
            </w:r>
          </w:p>
        </w:tc>
      </w:tr>
      <w:tr w:rsidR="00FF4388" w:rsidRPr="00465ED0" w14:paraId="3695B890" w14:textId="77777777" w:rsidTr="00FD42B1">
        <w:trPr>
          <w:trHeight w:val="591"/>
        </w:trPr>
        <w:tc>
          <w:tcPr>
            <w:tcW w:w="10065" w:type="dxa"/>
          </w:tcPr>
          <w:p w14:paraId="55A1ADCF" w14:textId="77777777" w:rsidR="00FF4388" w:rsidRPr="00465ED0" w:rsidRDefault="00FF4388" w:rsidP="002C0B94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E5423">
              <w:rPr>
                <w:rFonts w:ascii="Times New Roman" w:hAnsi="Times New Roman"/>
                <w:sz w:val="24"/>
                <w:szCs w:val="24"/>
              </w:rPr>
              <w:t>.  Об осуществлении контроля за размещением заказов на поставку товаров, выполнение работ, оказания услуг в 1 квартале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E5423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FF4388" w:rsidRPr="00465ED0" w14:paraId="3FA453F6" w14:textId="77777777" w:rsidTr="00FD42B1">
        <w:trPr>
          <w:trHeight w:val="491"/>
        </w:trPr>
        <w:tc>
          <w:tcPr>
            <w:tcW w:w="10065" w:type="dxa"/>
          </w:tcPr>
          <w:p w14:paraId="28D64867" w14:textId="77777777" w:rsidR="00FF4388" w:rsidRPr="00465ED0" w:rsidRDefault="00FF4388" w:rsidP="002C0B94">
            <w:pPr>
              <w:widowControl w:val="0"/>
              <w:tabs>
                <w:tab w:val="left" w:pos="2950"/>
              </w:tabs>
              <w:spacing w:after="0"/>
              <w:jc w:val="both"/>
              <w:rPr>
                <w:rFonts w:ascii="Times New Roman" w:eastAsia="Courier New" w:hAnsi="Times New Roman" w:cs="Courier New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E5423">
              <w:rPr>
                <w:rFonts w:ascii="Times New Roman" w:hAnsi="Times New Roman"/>
                <w:sz w:val="24"/>
                <w:szCs w:val="24"/>
              </w:rPr>
              <w:t>. Об организации работы по рассмотрению обращений педагогов, граждан, содержащих информацию о фактах коррупции.</w:t>
            </w:r>
          </w:p>
        </w:tc>
      </w:tr>
    </w:tbl>
    <w:p w14:paraId="1E35D538" w14:textId="77777777" w:rsidR="00FF4388" w:rsidRDefault="00FF4388" w:rsidP="00FF438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2417873" w14:textId="77777777" w:rsidR="00FF4388" w:rsidRPr="00E60460" w:rsidRDefault="00FF4388" w:rsidP="00FF438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18BD624E" w14:textId="1F6EC443" w:rsidR="00FF4388" w:rsidRDefault="00FF4388" w:rsidP="00FF438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1A1A1A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66422">
        <w:rPr>
          <w:rFonts w:ascii="Times New Roman" w:hAnsi="Times New Roman"/>
          <w:sz w:val="24"/>
          <w:szCs w:val="24"/>
        </w:rPr>
        <w:t xml:space="preserve">Продолжить контролировать выполнение плана </w:t>
      </w:r>
      <w:r w:rsidRPr="00566422">
        <w:rPr>
          <w:rFonts w:ascii="Times New Roman" w:eastAsia="Courier New" w:hAnsi="Times New Roman"/>
          <w:sz w:val="24"/>
          <w:szCs w:val="24"/>
        </w:rPr>
        <w:t xml:space="preserve">мероприятий ОУ по противодействию коррупции согласно утвержденного </w:t>
      </w:r>
      <w:r w:rsidRPr="00566422">
        <w:rPr>
          <w:rFonts w:ascii="Times New Roman" w:hAnsi="Times New Roman"/>
          <w:sz w:val="24"/>
          <w:szCs w:val="24"/>
        </w:rPr>
        <w:t xml:space="preserve">Плана работы по противодействию коррупции на 2021–2024 годы в ГБОУ СО «Каменск-Уральская школа». </w:t>
      </w:r>
    </w:p>
    <w:p w14:paraId="347116B0" w14:textId="77777777" w:rsidR="00FF4388" w:rsidRPr="00A63C4B" w:rsidRDefault="00FF4388" w:rsidP="00FF438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1A1A1A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3C4B">
        <w:rPr>
          <w:rFonts w:ascii="Times New Roman" w:hAnsi="Times New Roman"/>
          <w:sz w:val="24"/>
          <w:szCs w:val="24"/>
        </w:rPr>
        <w:t>Запланировать мероприятие с сотрудниками (</w:t>
      </w:r>
      <w:r w:rsidRPr="00A63C4B">
        <w:rPr>
          <w:rFonts w:ascii="Times New Roman" w:eastAsia="Times New Roman" w:hAnsi="Times New Roman"/>
          <w:sz w:val="24"/>
          <w:szCs w:val="24"/>
          <w:lang w:eastAsia="ru-RU"/>
        </w:rPr>
        <w:t>совещание, лекцию и т.д.) приуроченное к 9 декабря 2023 года «</w:t>
      </w:r>
      <w:r w:rsidRPr="00A63C4B">
        <w:rPr>
          <w:rFonts w:ascii="Times New Roman" w:hAnsi="Times New Roman"/>
          <w:sz w:val="24"/>
          <w:szCs w:val="24"/>
        </w:rPr>
        <w:t>Международный день борьбы с коррупцией».</w:t>
      </w:r>
    </w:p>
    <w:p w14:paraId="5F6FB8E3" w14:textId="308A2470" w:rsidR="00FF4388" w:rsidRDefault="00FF4388" w:rsidP="00FF438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Продолжить контроль за финансово-хозяйственная </w:t>
      </w:r>
      <w:r w:rsidRPr="00C35FF4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C35FF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образовательном учреждении.</w:t>
      </w:r>
    </w:p>
    <w:p w14:paraId="214C63E4" w14:textId="0374FD7C" w:rsidR="00FF4388" w:rsidRPr="00465ED0" w:rsidRDefault="00FF4388" w:rsidP="00FF438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Courier New" w:hAnsi="Times New Roman" w:cs="Courier New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Продолжить контроль за получением, учетом, хранением, заполнением и порядком выдачи документов государственного образца об образовании. </w:t>
      </w:r>
    </w:p>
    <w:p w14:paraId="585A550A" w14:textId="7464FEDC" w:rsidR="00FF4388" w:rsidRPr="00C35FF4" w:rsidRDefault="00FF4388" w:rsidP="00FF438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Продолжить контроль за осуществлением </w:t>
      </w:r>
      <w:r w:rsidRPr="00C35FF4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на поставку товаров</w:t>
      </w:r>
      <w:r w:rsidRPr="00C35FF4">
        <w:rPr>
          <w:rFonts w:ascii="Times New Roman" w:hAnsi="Times New Roman"/>
          <w:sz w:val="24"/>
          <w:szCs w:val="24"/>
        </w:rPr>
        <w:t>, выполнение</w:t>
      </w:r>
      <w:r>
        <w:rPr>
          <w:rFonts w:ascii="Times New Roman" w:hAnsi="Times New Roman"/>
          <w:sz w:val="24"/>
          <w:szCs w:val="24"/>
        </w:rPr>
        <w:t>м</w:t>
      </w:r>
      <w:r w:rsidRPr="00C35FF4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C35FF4">
        <w:rPr>
          <w:rFonts w:ascii="Times New Roman" w:hAnsi="Times New Roman"/>
          <w:sz w:val="24"/>
          <w:szCs w:val="24"/>
        </w:rPr>
        <w:t xml:space="preserve"> оказание услуг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D722C07" w14:textId="43440072" w:rsidR="00FF4388" w:rsidRDefault="00FF4388" w:rsidP="00FF438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Продолжить работу </w:t>
      </w:r>
      <w:r w:rsidRPr="00EE5423">
        <w:rPr>
          <w:rFonts w:ascii="Times New Roman" w:hAnsi="Times New Roman"/>
          <w:sz w:val="24"/>
          <w:szCs w:val="24"/>
        </w:rPr>
        <w:t>по рассмотрению обращений педагогов, граждан,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23">
        <w:rPr>
          <w:rFonts w:ascii="Times New Roman" w:hAnsi="Times New Roman"/>
          <w:sz w:val="24"/>
          <w:szCs w:val="24"/>
        </w:rPr>
        <w:t>содержащих информацию о фактах коррупции</w:t>
      </w:r>
      <w:r>
        <w:rPr>
          <w:rFonts w:ascii="Times New Roman" w:hAnsi="Times New Roman"/>
          <w:sz w:val="24"/>
          <w:szCs w:val="24"/>
        </w:rPr>
        <w:t>.</w:t>
      </w:r>
    </w:p>
    <w:p w14:paraId="250EF01D" w14:textId="77777777" w:rsidR="00FF4388" w:rsidRDefault="00FF4388" w:rsidP="00FF4388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26" w:type="dxa"/>
        <w:tblLook w:val="04A0" w:firstRow="1" w:lastRow="0" w:firstColumn="1" w:lastColumn="0" w:noHBand="0" w:noVBand="1"/>
      </w:tblPr>
      <w:tblGrid>
        <w:gridCol w:w="3823"/>
        <w:gridCol w:w="3126"/>
        <w:gridCol w:w="3477"/>
      </w:tblGrid>
      <w:tr w:rsidR="00FF4388" w:rsidRPr="00FF4388" w14:paraId="0779AF84" w14:textId="77777777" w:rsidTr="00FF4388">
        <w:trPr>
          <w:trHeight w:val="78"/>
        </w:trPr>
        <w:tc>
          <w:tcPr>
            <w:tcW w:w="3823" w:type="dxa"/>
            <w:vAlign w:val="center"/>
          </w:tcPr>
          <w:p w14:paraId="491E4DB2" w14:textId="77777777" w:rsidR="00FF4388" w:rsidRPr="00FF4388" w:rsidRDefault="00FF4388" w:rsidP="00FF438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FF4388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126" w:type="dxa"/>
            <w:vAlign w:val="center"/>
          </w:tcPr>
          <w:p w14:paraId="2A97723E" w14:textId="77777777" w:rsidR="00FF4388" w:rsidRPr="00FF4388" w:rsidRDefault="00FF4388" w:rsidP="002C0B9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0F06806E" w14:textId="77777777" w:rsidR="00FF4388" w:rsidRPr="00FF4388" w:rsidRDefault="00FF4388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F4388" w:rsidRPr="00FF4388" w14:paraId="5CE37081" w14:textId="77777777" w:rsidTr="00FF4388">
        <w:trPr>
          <w:trHeight w:val="97"/>
        </w:trPr>
        <w:tc>
          <w:tcPr>
            <w:tcW w:w="3823" w:type="dxa"/>
            <w:vAlign w:val="center"/>
          </w:tcPr>
          <w:p w14:paraId="624F0D3A" w14:textId="77777777" w:rsidR="00FF4388" w:rsidRPr="00FF4388" w:rsidRDefault="00FF4388" w:rsidP="00FF438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FF4388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126" w:type="dxa"/>
            <w:vAlign w:val="center"/>
          </w:tcPr>
          <w:p w14:paraId="0DBB65B5" w14:textId="77777777" w:rsidR="00FF4388" w:rsidRPr="00FF4388" w:rsidRDefault="00FF4388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693978FD" w14:textId="77777777" w:rsidR="00FF4388" w:rsidRPr="00FF4388" w:rsidRDefault="00FF4388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F4388" w:rsidRPr="00FF4388" w14:paraId="73E57FA8" w14:textId="77777777" w:rsidTr="00FF4388">
        <w:trPr>
          <w:trHeight w:val="58"/>
        </w:trPr>
        <w:tc>
          <w:tcPr>
            <w:tcW w:w="3823" w:type="dxa"/>
            <w:vAlign w:val="center"/>
          </w:tcPr>
          <w:p w14:paraId="1C5FE29A" w14:textId="77777777" w:rsidR="00FF4388" w:rsidRPr="00FF4388" w:rsidRDefault="00FF4388" w:rsidP="00FF438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FF4388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126" w:type="dxa"/>
            <w:vAlign w:val="center"/>
          </w:tcPr>
          <w:p w14:paraId="2584EA57" w14:textId="77777777" w:rsidR="00FF4388" w:rsidRPr="00FF4388" w:rsidRDefault="00FF4388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771ECE83" w14:textId="77777777" w:rsidR="00FF4388" w:rsidRPr="00FF4388" w:rsidRDefault="00FF4388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FF4388" w:rsidRPr="00FF4388" w14:paraId="1EFC8811" w14:textId="77777777" w:rsidTr="00FF4388">
        <w:trPr>
          <w:trHeight w:val="72"/>
        </w:trPr>
        <w:tc>
          <w:tcPr>
            <w:tcW w:w="3823" w:type="dxa"/>
            <w:vAlign w:val="center"/>
          </w:tcPr>
          <w:p w14:paraId="465F4AD7" w14:textId="77777777" w:rsidR="00FF4388" w:rsidRPr="00FF4388" w:rsidRDefault="00FF4388" w:rsidP="00FF4388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FF4388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126" w:type="dxa"/>
            <w:vAlign w:val="center"/>
          </w:tcPr>
          <w:p w14:paraId="50C6E8DB" w14:textId="77777777" w:rsidR="00FF4388" w:rsidRPr="00FF4388" w:rsidRDefault="00FF4388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14:paraId="79DFEFB9" w14:textId="77777777" w:rsidR="00FF4388" w:rsidRPr="00FF4388" w:rsidRDefault="00FF4388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00426389" w14:textId="77777777" w:rsidR="00BC6D40" w:rsidRPr="00BC6D40" w:rsidRDefault="00BC6D40" w:rsidP="00BC6D4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  <w:r w:rsidRPr="00BC6D40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5 от 31.08.2023 г. заседания Комиссии </w:t>
      </w:r>
    </w:p>
    <w:p w14:paraId="0DF12D61" w14:textId="77777777" w:rsidR="00BC6D40" w:rsidRPr="00BC6D40" w:rsidRDefault="00BC6D40" w:rsidP="00BC6D40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C6D40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5F43FFEF" w14:textId="77777777" w:rsidR="00BC6D40" w:rsidRPr="00BC6D40" w:rsidRDefault="00BC6D40" w:rsidP="00BC6D40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126DAED1" w14:textId="138137BD" w:rsidR="00BC6D40" w:rsidRPr="00DD7CEB" w:rsidRDefault="00BC6D40" w:rsidP="00BC6D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14D840F3" w14:textId="77777777" w:rsidR="00BC6D40" w:rsidRPr="00DD7CEB" w:rsidRDefault="00BC6D40" w:rsidP="00BC6D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7406685" w14:textId="77777777" w:rsidR="00BC6D40" w:rsidRPr="00DD7CEB" w:rsidRDefault="00BC6D40" w:rsidP="00BC6D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CA9D7A8" w14:textId="77777777" w:rsidR="00BC6D40" w:rsidRPr="00DD7CEB" w:rsidRDefault="00BC6D40" w:rsidP="00BC6D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AC30B9D" w14:textId="77777777" w:rsidR="00BC6D40" w:rsidRPr="00DD7CEB" w:rsidRDefault="00BC6D40" w:rsidP="00BC6D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72700D02" w14:textId="77777777" w:rsidR="00BC6D40" w:rsidRDefault="00BC6D40" w:rsidP="00BC6D40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69BBEE6F" w14:textId="7ECF5154" w:rsidR="00BC6D40" w:rsidRPr="00C34050" w:rsidRDefault="00BC6D40" w:rsidP="00BC6D40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10102"/>
      </w:tblGrid>
      <w:tr w:rsidR="00BC6D40" w:rsidRPr="00C35FF4" w14:paraId="2F09D22B" w14:textId="77777777" w:rsidTr="002C0B94">
        <w:trPr>
          <w:trHeight w:val="298"/>
        </w:trPr>
        <w:tc>
          <w:tcPr>
            <w:tcW w:w="10102" w:type="dxa"/>
            <w:vAlign w:val="center"/>
          </w:tcPr>
          <w:p w14:paraId="69B710BB" w14:textId="77777777" w:rsidR="00BC6D40" w:rsidRPr="00C35FF4" w:rsidRDefault="00BC6D40" w:rsidP="002C0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1. О выполнении плана работ ОУ по п</w:t>
            </w:r>
            <w:r>
              <w:rPr>
                <w:rFonts w:ascii="Times New Roman" w:hAnsi="Times New Roman"/>
                <w:sz w:val="24"/>
                <w:szCs w:val="24"/>
              </w:rPr>
              <w:t>ротиводействию коррупции за 2 квартал 2023</w:t>
            </w:r>
            <w:r w:rsidRPr="00C35FF4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BC6D40" w:rsidRPr="00C35FF4" w14:paraId="262E9927" w14:textId="77777777" w:rsidTr="002C0B94">
        <w:trPr>
          <w:trHeight w:val="421"/>
        </w:trPr>
        <w:tc>
          <w:tcPr>
            <w:tcW w:w="10102" w:type="dxa"/>
            <w:vAlign w:val="center"/>
          </w:tcPr>
          <w:p w14:paraId="26D0753E" w14:textId="77777777" w:rsidR="00BC6D40" w:rsidRPr="00C35FF4" w:rsidRDefault="00BC6D40" w:rsidP="002C0B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2. О контроле финансово-х</w:t>
            </w:r>
            <w:r>
              <w:rPr>
                <w:rFonts w:ascii="Times New Roman" w:hAnsi="Times New Roman"/>
                <w:sz w:val="24"/>
                <w:szCs w:val="24"/>
              </w:rPr>
              <w:t>озяйственной деятельности во 2 квартале 2023 года.</w:t>
            </w:r>
          </w:p>
        </w:tc>
      </w:tr>
      <w:tr w:rsidR="00BC6D40" w:rsidRPr="00C35FF4" w14:paraId="3B179FB7" w14:textId="77777777" w:rsidTr="002C0B94">
        <w:trPr>
          <w:trHeight w:val="403"/>
        </w:trPr>
        <w:tc>
          <w:tcPr>
            <w:tcW w:w="10102" w:type="dxa"/>
            <w:vAlign w:val="center"/>
          </w:tcPr>
          <w:p w14:paraId="64B62789" w14:textId="77777777" w:rsidR="00BC6D40" w:rsidRPr="00C35FF4" w:rsidRDefault="00BC6D40" w:rsidP="002C0B94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3. О результатах распределения стимули</w:t>
            </w:r>
            <w:r>
              <w:rPr>
                <w:rFonts w:ascii="Times New Roman" w:hAnsi="Times New Roman"/>
                <w:sz w:val="24"/>
                <w:szCs w:val="24"/>
              </w:rPr>
              <w:t>рующих выплат за 2 квартал 2023</w:t>
            </w:r>
            <w:r w:rsidRPr="00C35FF4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BC6D40" w:rsidRPr="00C35FF4" w14:paraId="6AA8997A" w14:textId="77777777" w:rsidTr="002C0B94">
        <w:trPr>
          <w:trHeight w:val="776"/>
        </w:trPr>
        <w:tc>
          <w:tcPr>
            <w:tcW w:w="10102" w:type="dxa"/>
            <w:vAlign w:val="center"/>
          </w:tcPr>
          <w:p w14:paraId="14570D5E" w14:textId="77777777" w:rsidR="00BC6D40" w:rsidRPr="00C35FF4" w:rsidRDefault="00BC6D40" w:rsidP="002C0B94">
            <w:pPr>
              <w:tabs>
                <w:tab w:val="left" w:pos="29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 результатах наличия родственных связей в </w:t>
            </w:r>
            <w:r w:rsidRPr="00F8505A">
              <w:rPr>
                <w:rFonts w:ascii="Times New Roman" w:hAnsi="Times New Roman"/>
                <w:sz w:val="24"/>
                <w:szCs w:val="24"/>
              </w:rPr>
              <w:t>ГБОУ СО «Каменск-Уральская школа»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принятых мерах по недопущению коррупционных опасных ситуаций.  </w:t>
            </w:r>
          </w:p>
        </w:tc>
      </w:tr>
    </w:tbl>
    <w:p w14:paraId="6114BE5A" w14:textId="77777777" w:rsidR="00BC6D40" w:rsidRPr="00E60460" w:rsidRDefault="00BC6D40" w:rsidP="00BC6D4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73D76526" w14:textId="77777777" w:rsidR="00BC6D40" w:rsidRDefault="00BC6D40" w:rsidP="00BC6D4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35FF4">
        <w:rPr>
          <w:rFonts w:ascii="Times New Roman" w:hAnsi="Times New Roman"/>
          <w:sz w:val="24"/>
          <w:szCs w:val="24"/>
        </w:rPr>
        <w:t xml:space="preserve">родолжить контроль за исполнением плана работы по противодействию коррупции. </w:t>
      </w:r>
    </w:p>
    <w:p w14:paraId="29505692" w14:textId="77777777" w:rsidR="00BC6D40" w:rsidRDefault="00BC6D40" w:rsidP="00BC6D4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 xml:space="preserve">Продолжить контроль за </w:t>
      </w:r>
      <w:r>
        <w:rPr>
          <w:rFonts w:ascii="Times New Roman" w:hAnsi="Times New Roman"/>
          <w:sz w:val="24"/>
          <w:szCs w:val="24"/>
        </w:rPr>
        <w:t>ф</w:t>
      </w:r>
      <w:r w:rsidRPr="00C35FF4">
        <w:rPr>
          <w:rFonts w:ascii="Times New Roman" w:hAnsi="Times New Roman"/>
          <w:sz w:val="24"/>
          <w:szCs w:val="24"/>
        </w:rPr>
        <w:t>инансово-хозяйственная деятельность</w:t>
      </w:r>
      <w:r>
        <w:rPr>
          <w:rFonts w:ascii="Times New Roman" w:hAnsi="Times New Roman"/>
          <w:sz w:val="24"/>
          <w:szCs w:val="24"/>
        </w:rPr>
        <w:t>ю</w:t>
      </w:r>
      <w:r w:rsidRPr="00C35FF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образовательном учреждении.</w:t>
      </w:r>
    </w:p>
    <w:p w14:paraId="0A15EAF2" w14:textId="77777777" w:rsidR="00BC6D40" w:rsidRDefault="00BC6D40" w:rsidP="00BC6D4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97FFC">
        <w:rPr>
          <w:rFonts w:ascii="Times New Roman" w:hAnsi="Times New Roman"/>
          <w:sz w:val="24"/>
          <w:szCs w:val="24"/>
        </w:rPr>
        <w:t>Продолжить контроль за распределением стимулирующей части заработной платы сотрудников в образовательном учреждении.</w:t>
      </w:r>
    </w:p>
    <w:p w14:paraId="05E2F978" w14:textId="77777777" w:rsidR="00BC6D40" w:rsidRPr="00597FFC" w:rsidRDefault="00BC6D40" w:rsidP="00BC6D4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97FFC">
        <w:rPr>
          <w:rFonts w:ascii="Times New Roman" w:hAnsi="Times New Roman"/>
          <w:sz w:val="24"/>
          <w:szCs w:val="24"/>
        </w:rPr>
        <w:lastRenderedPageBreak/>
        <w:t>1) признать, что между</w:t>
      </w:r>
      <w:r>
        <w:rPr>
          <w:rFonts w:ascii="Times New Roman" w:hAnsi="Times New Roman"/>
          <w:sz w:val="24"/>
          <w:szCs w:val="24"/>
        </w:rPr>
        <w:t xml:space="preserve"> Работником 1</w:t>
      </w:r>
      <w:r w:rsidRPr="00597FF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Работником 2</w:t>
      </w:r>
      <w:r w:rsidRPr="00597FFC">
        <w:rPr>
          <w:rFonts w:ascii="Times New Roman" w:hAnsi="Times New Roman"/>
          <w:sz w:val="24"/>
          <w:szCs w:val="24"/>
        </w:rPr>
        <w:t xml:space="preserve"> возможно возникновение коррупционно опасной ситуации. Во избежание исключения возможности возникновения коррупционно опасной ситуации в будущем предложить директору техникума принять меры по недопущению возможного влияния близких родственных связей на служебные отношения, а именно: </w:t>
      </w:r>
    </w:p>
    <w:p w14:paraId="6F8922DE" w14:textId="77777777" w:rsidR="00BC6D40" w:rsidRPr="00241886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1886">
        <w:rPr>
          <w:rFonts w:ascii="Times New Roman" w:hAnsi="Times New Roman"/>
          <w:sz w:val="24"/>
          <w:szCs w:val="24"/>
        </w:rPr>
        <w:t>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решения.;</w:t>
      </w:r>
    </w:p>
    <w:p w14:paraId="7B0B9A47" w14:textId="77777777" w:rsidR="00BC6D40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41886">
        <w:rPr>
          <w:rFonts w:ascii="Times New Roman" w:hAnsi="Times New Roman"/>
          <w:sz w:val="24"/>
          <w:szCs w:val="24"/>
        </w:rPr>
        <w:t xml:space="preserve">2) признать, что между </w:t>
      </w:r>
      <w:r>
        <w:rPr>
          <w:rFonts w:ascii="Times New Roman" w:hAnsi="Times New Roman"/>
          <w:sz w:val="24"/>
          <w:szCs w:val="24"/>
        </w:rPr>
        <w:t>Работником 3</w:t>
      </w:r>
      <w:r w:rsidRPr="00241886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Работником 4</w:t>
      </w:r>
      <w:r w:rsidRPr="00241886">
        <w:rPr>
          <w:rFonts w:ascii="Times New Roman" w:hAnsi="Times New Roman"/>
          <w:sz w:val="24"/>
          <w:szCs w:val="24"/>
        </w:rPr>
        <w:t xml:space="preserve"> возможно возникновение коррупционно опасной ситуации. </w:t>
      </w:r>
      <w:r w:rsidRPr="00281739">
        <w:rPr>
          <w:rFonts w:ascii="Times New Roman" w:hAnsi="Times New Roman"/>
          <w:sz w:val="24"/>
          <w:szCs w:val="24"/>
        </w:rPr>
        <w:t xml:space="preserve">Рекомендуем директору </w:t>
      </w:r>
      <w:r>
        <w:rPr>
          <w:rFonts w:ascii="Times New Roman" w:hAnsi="Times New Roman"/>
          <w:sz w:val="24"/>
          <w:szCs w:val="24"/>
        </w:rPr>
        <w:t>школы</w:t>
      </w:r>
      <w:r w:rsidRPr="00281739">
        <w:rPr>
          <w:rFonts w:ascii="Times New Roman" w:hAnsi="Times New Roman"/>
          <w:sz w:val="24"/>
          <w:szCs w:val="24"/>
        </w:rPr>
        <w:t xml:space="preserve"> принять меры по недопущению возможного влияния близких родственных связей на служебные отношения, а именно: </w:t>
      </w:r>
    </w:p>
    <w:p w14:paraId="072A8AE9" w14:textId="77777777" w:rsidR="00BC6D40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1739">
        <w:rPr>
          <w:rFonts w:ascii="Times New Roman" w:hAnsi="Times New Roman"/>
          <w:sz w:val="24"/>
          <w:szCs w:val="24"/>
        </w:rPr>
        <w:t>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739">
        <w:rPr>
          <w:rFonts w:ascii="Times New Roman" w:hAnsi="Times New Roman"/>
          <w:sz w:val="24"/>
          <w:szCs w:val="24"/>
        </w:rPr>
        <w:t xml:space="preserve">и других коллегиальных органов учреждения, обладающих правом принимать обязательные к исполнению решения; </w:t>
      </w:r>
    </w:p>
    <w:p w14:paraId="061FBC87" w14:textId="77777777" w:rsidR="00BC6D40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1739">
        <w:rPr>
          <w:rFonts w:ascii="Times New Roman" w:hAnsi="Times New Roman"/>
          <w:sz w:val="24"/>
          <w:szCs w:val="24"/>
        </w:rPr>
        <w:t>отстранить</w:t>
      </w:r>
      <w:r>
        <w:rPr>
          <w:rFonts w:ascii="Times New Roman" w:hAnsi="Times New Roman"/>
          <w:sz w:val="24"/>
          <w:szCs w:val="24"/>
        </w:rPr>
        <w:t xml:space="preserve"> Работника 3</w:t>
      </w:r>
      <w:r w:rsidRPr="00241886">
        <w:rPr>
          <w:rFonts w:ascii="Times New Roman" w:hAnsi="Times New Roman"/>
          <w:sz w:val="24"/>
          <w:szCs w:val="24"/>
        </w:rPr>
        <w:t xml:space="preserve"> </w:t>
      </w:r>
      <w:r w:rsidRPr="00281739">
        <w:rPr>
          <w:rFonts w:ascii="Times New Roman" w:hAnsi="Times New Roman"/>
          <w:sz w:val="24"/>
          <w:szCs w:val="24"/>
        </w:rPr>
        <w:t xml:space="preserve">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</w:t>
      </w:r>
    </w:p>
    <w:p w14:paraId="0A903D25" w14:textId="77777777" w:rsidR="00BC6D40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739">
        <w:rPr>
          <w:rFonts w:ascii="Times New Roman" w:hAnsi="Times New Roman"/>
          <w:sz w:val="24"/>
          <w:szCs w:val="24"/>
        </w:rPr>
        <w:t xml:space="preserve">3) признать, что между </w:t>
      </w:r>
      <w:r>
        <w:rPr>
          <w:rFonts w:ascii="Times New Roman" w:hAnsi="Times New Roman"/>
          <w:sz w:val="24"/>
          <w:szCs w:val="24"/>
        </w:rPr>
        <w:t>Работником 3</w:t>
      </w:r>
      <w:r w:rsidRPr="00241886">
        <w:rPr>
          <w:rFonts w:ascii="Times New Roman" w:hAnsi="Times New Roman"/>
          <w:sz w:val="24"/>
          <w:szCs w:val="24"/>
        </w:rPr>
        <w:t xml:space="preserve"> </w:t>
      </w:r>
      <w:r w:rsidRPr="00281739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Работником 5</w:t>
      </w:r>
      <w:r w:rsidRPr="00241886">
        <w:rPr>
          <w:rFonts w:ascii="Times New Roman" w:hAnsi="Times New Roman"/>
          <w:sz w:val="24"/>
          <w:szCs w:val="24"/>
        </w:rPr>
        <w:t xml:space="preserve"> </w:t>
      </w:r>
      <w:r w:rsidRPr="00281739">
        <w:rPr>
          <w:rFonts w:ascii="Times New Roman" w:hAnsi="Times New Roman"/>
          <w:sz w:val="24"/>
          <w:szCs w:val="24"/>
        </w:rPr>
        <w:t>возможно возникновение коррупционно опасной ситуации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1739">
        <w:rPr>
          <w:rFonts w:ascii="Times New Roman" w:hAnsi="Times New Roman"/>
          <w:sz w:val="24"/>
          <w:szCs w:val="24"/>
        </w:rPr>
        <w:t xml:space="preserve">Рекомендуем директору </w:t>
      </w:r>
      <w:r>
        <w:rPr>
          <w:rFonts w:ascii="Times New Roman" w:hAnsi="Times New Roman"/>
          <w:sz w:val="24"/>
          <w:szCs w:val="24"/>
        </w:rPr>
        <w:t>школы</w:t>
      </w:r>
      <w:r w:rsidRPr="00281739">
        <w:rPr>
          <w:rFonts w:ascii="Times New Roman" w:hAnsi="Times New Roman"/>
          <w:sz w:val="24"/>
          <w:szCs w:val="24"/>
        </w:rPr>
        <w:t xml:space="preserve"> принять меры по недопущению возможного влияния близких родственных связей на служебные отношения, а именно: </w:t>
      </w:r>
    </w:p>
    <w:p w14:paraId="5A866D76" w14:textId="77777777" w:rsidR="00BC6D40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1739">
        <w:rPr>
          <w:rFonts w:ascii="Times New Roman" w:hAnsi="Times New Roman"/>
          <w:sz w:val="24"/>
          <w:szCs w:val="24"/>
        </w:rPr>
        <w:t>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739">
        <w:rPr>
          <w:rFonts w:ascii="Times New Roman" w:hAnsi="Times New Roman"/>
          <w:sz w:val="24"/>
          <w:szCs w:val="24"/>
        </w:rPr>
        <w:t xml:space="preserve">и других коллегиальных органов учреждения, обладающих правом принимать обязательные к исполнению решения; </w:t>
      </w:r>
    </w:p>
    <w:p w14:paraId="72222A78" w14:textId="77777777" w:rsidR="00BC6D40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81739">
        <w:rPr>
          <w:rFonts w:ascii="Times New Roman" w:hAnsi="Times New Roman"/>
          <w:sz w:val="24"/>
          <w:szCs w:val="24"/>
        </w:rPr>
        <w:t>отстранить</w:t>
      </w:r>
      <w:r>
        <w:rPr>
          <w:rFonts w:ascii="Times New Roman" w:hAnsi="Times New Roman"/>
          <w:sz w:val="24"/>
          <w:szCs w:val="24"/>
        </w:rPr>
        <w:t xml:space="preserve"> Работника 3</w:t>
      </w:r>
      <w:r w:rsidRPr="00241886">
        <w:rPr>
          <w:rFonts w:ascii="Times New Roman" w:hAnsi="Times New Roman"/>
          <w:sz w:val="24"/>
          <w:szCs w:val="24"/>
        </w:rPr>
        <w:t xml:space="preserve"> </w:t>
      </w:r>
      <w:r w:rsidRPr="00281739">
        <w:rPr>
          <w:rFonts w:ascii="Times New Roman" w:hAnsi="Times New Roman"/>
          <w:sz w:val="24"/>
          <w:szCs w:val="24"/>
        </w:rPr>
        <w:t xml:space="preserve">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</w:t>
      </w:r>
    </w:p>
    <w:p w14:paraId="23C43F4C" w14:textId="77777777" w:rsidR="00BC6D40" w:rsidRPr="00281739" w:rsidRDefault="00BC6D40" w:rsidP="00BC6D4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81739">
        <w:rPr>
          <w:rFonts w:ascii="Times New Roman" w:hAnsi="Times New Roman"/>
          <w:sz w:val="24"/>
          <w:szCs w:val="24"/>
        </w:rPr>
        <w:t>Рекомендовать директору образовательного учреждения принимать указанные в настоящем пункте меры для предотвращения коррупционн</w:t>
      </w:r>
      <w:r>
        <w:rPr>
          <w:rFonts w:ascii="Times New Roman" w:hAnsi="Times New Roman"/>
          <w:sz w:val="24"/>
          <w:szCs w:val="24"/>
        </w:rPr>
        <w:t>о опасных ситуаций</w:t>
      </w:r>
      <w:r w:rsidRPr="00281739">
        <w:rPr>
          <w:rFonts w:ascii="Times New Roman" w:hAnsi="Times New Roman"/>
          <w:sz w:val="24"/>
          <w:szCs w:val="24"/>
        </w:rPr>
        <w:t>.</w:t>
      </w:r>
    </w:p>
    <w:p w14:paraId="3ABD0A45" w14:textId="77777777" w:rsidR="00BC6D40" w:rsidRPr="00E60460" w:rsidRDefault="00BC6D40" w:rsidP="00BC6D40">
      <w:pPr>
        <w:tabs>
          <w:tab w:val="left" w:pos="426"/>
        </w:tabs>
        <w:spacing w:after="0" w:line="240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</w:p>
    <w:p w14:paraId="013FD3BC" w14:textId="77777777" w:rsidR="00BC6D40" w:rsidRDefault="00BC6D40" w:rsidP="00BC6D40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3879"/>
        <w:gridCol w:w="3173"/>
        <w:gridCol w:w="3528"/>
      </w:tblGrid>
      <w:tr w:rsidR="00BC6D40" w:rsidRPr="00C35FF4" w14:paraId="2EED5350" w14:textId="77777777" w:rsidTr="002C0B94">
        <w:trPr>
          <w:trHeight w:val="182"/>
        </w:trPr>
        <w:tc>
          <w:tcPr>
            <w:tcW w:w="3736" w:type="dxa"/>
            <w:vAlign w:val="center"/>
          </w:tcPr>
          <w:p w14:paraId="08AA7E89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055" w:type="dxa"/>
            <w:vAlign w:val="center"/>
          </w:tcPr>
          <w:p w14:paraId="0FC4F9D5" w14:textId="77777777" w:rsidR="00BC6D40" w:rsidRPr="00C35FF4" w:rsidRDefault="00BC6D40" w:rsidP="002C0B9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12B117DE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BC6D40" w:rsidRPr="00C35FF4" w14:paraId="7117B64F" w14:textId="77777777" w:rsidTr="002C0B94">
        <w:trPr>
          <w:trHeight w:val="185"/>
        </w:trPr>
        <w:tc>
          <w:tcPr>
            <w:tcW w:w="3736" w:type="dxa"/>
            <w:vAlign w:val="center"/>
          </w:tcPr>
          <w:p w14:paraId="61A1F3F9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055" w:type="dxa"/>
            <w:vAlign w:val="center"/>
          </w:tcPr>
          <w:p w14:paraId="1D1979BA" w14:textId="77777777" w:rsidR="00BC6D40" w:rsidRPr="00C35FF4" w:rsidRDefault="00BC6D40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755FA3B1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BC6D40" w:rsidRPr="00C35FF4" w14:paraId="7FD6E2AE" w14:textId="77777777" w:rsidTr="002C0B94">
        <w:trPr>
          <w:trHeight w:val="68"/>
        </w:trPr>
        <w:tc>
          <w:tcPr>
            <w:tcW w:w="3736" w:type="dxa"/>
            <w:vAlign w:val="center"/>
          </w:tcPr>
          <w:p w14:paraId="35B9DC07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055" w:type="dxa"/>
            <w:vAlign w:val="center"/>
          </w:tcPr>
          <w:p w14:paraId="363ABE9A" w14:textId="77777777" w:rsidR="00BC6D40" w:rsidRPr="00C35FF4" w:rsidRDefault="00BC6D40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06AEED6B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BC6D40" w:rsidRPr="00C35FF4" w14:paraId="3A07EAE9" w14:textId="77777777" w:rsidTr="002C0B94">
        <w:trPr>
          <w:trHeight w:val="169"/>
        </w:trPr>
        <w:tc>
          <w:tcPr>
            <w:tcW w:w="3736" w:type="dxa"/>
            <w:vAlign w:val="center"/>
          </w:tcPr>
          <w:p w14:paraId="71C331FB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055" w:type="dxa"/>
            <w:vAlign w:val="center"/>
          </w:tcPr>
          <w:p w14:paraId="6861654A" w14:textId="77777777" w:rsidR="00BC6D40" w:rsidRPr="00C35FF4" w:rsidRDefault="00BC6D40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7B77B281" w14:textId="77777777" w:rsidR="00BC6D40" w:rsidRPr="00C35FF4" w:rsidRDefault="00BC6D40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0DA40806" w14:textId="77777777" w:rsidR="00C93AF7" w:rsidRDefault="00C93AF7" w:rsidP="00C93AF7">
      <w:pPr>
        <w:ind w:firstLine="708"/>
        <w:rPr>
          <w:rFonts w:ascii="Times New Roman" w:hAnsi="Times New Roman"/>
          <w:i/>
          <w:iCs/>
          <w:sz w:val="16"/>
          <w:szCs w:val="16"/>
        </w:rPr>
      </w:pPr>
    </w:p>
    <w:p w14:paraId="363ADB0E" w14:textId="77777777" w:rsidR="00477AE5" w:rsidRPr="00477AE5" w:rsidRDefault="00477AE5" w:rsidP="00477AE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  <w:r w:rsidRPr="00477AE5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6 от 27.09.2023 г. заседания Комиссии </w:t>
      </w:r>
    </w:p>
    <w:p w14:paraId="0AF279D6" w14:textId="77777777" w:rsidR="00477AE5" w:rsidRPr="00477AE5" w:rsidRDefault="00477AE5" w:rsidP="00477AE5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77AE5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7F0B2F9F" w14:textId="77777777" w:rsidR="00477AE5" w:rsidRPr="00477AE5" w:rsidRDefault="00477AE5" w:rsidP="00477AE5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0346DCC5" w14:textId="33632EE7" w:rsidR="00477AE5" w:rsidRPr="00DD7CEB" w:rsidRDefault="00477AE5" w:rsidP="00477A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0901754" w14:textId="77777777" w:rsidR="00477AE5" w:rsidRPr="00DD7CEB" w:rsidRDefault="00477AE5" w:rsidP="00477A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2DBE056" w14:textId="77777777" w:rsidR="00477AE5" w:rsidRPr="00DD7CEB" w:rsidRDefault="00477AE5" w:rsidP="00477A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83A2687" w14:textId="77777777" w:rsidR="00477AE5" w:rsidRPr="00DD7CEB" w:rsidRDefault="00477AE5" w:rsidP="00477A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39E4B002" w14:textId="77777777" w:rsidR="00477AE5" w:rsidRPr="00DD7CEB" w:rsidRDefault="00477AE5" w:rsidP="00477A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15410197" w14:textId="77777777" w:rsidR="00477AE5" w:rsidRDefault="00477AE5" w:rsidP="00477AE5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79E6AE8E" w14:textId="77777777" w:rsidR="00477AE5" w:rsidRPr="00C34050" w:rsidRDefault="00477AE5" w:rsidP="00477AE5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tbl>
      <w:tblPr>
        <w:tblW w:w="10136" w:type="dxa"/>
        <w:tblLook w:val="04A0" w:firstRow="1" w:lastRow="0" w:firstColumn="1" w:lastColumn="0" w:noHBand="0" w:noVBand="1"/>
      </w:tblPr>
      <w:tblGrid>
        <w:gridCol w:w="10136"/>
      </w:tblGrid>
      <w:tr w:rsidR="00477AE5" w:rsidRPr="008A4E1B" w14:paraId="641F3BBB" w14:textId="77777777" w:rsidTr="002C0B94">
        <w:trPr>
          <w:trHeight w:val="427"/>
        </w:trPr>
        <w:tc>
          <w:tcPr>
            <w:tcW w:w="10136" w:type="dxa"/>
            <w:vAlign w:val="center"/>
          </w:tcPr>
          <w:p w14:paraId="21C38057" w14:textId="77777777" w:rsidR="00477AE5" w:rsidRPr="008A4E1B" w:rsidRDefault="00477AE5" w:rsidP="002C0B9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E1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D43B0">
              <w:rPr>
                <w:rFonts w:ascii="Times New Roman" w:hAnsi="Times New Roman"/>
                <w:sz w:val="24"/>
                <w:szCs w:val="24"/>
              </w:rPr>
              <w:t>О выполнении плана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 w:rsidRPr="00FD43B0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3 квартал 2023</w:t>
            </w:r>
            <w:r w:rsidRPr="00FD43B0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7AE5" w:rsidRPr="008A4E1B" w14:paraId="3D2B9155" w14:textId="77777777" w:rsidTr="002C0B94">
        <w:trPr>
          <w:trHeight w:val="427"/>
        </w:trPr>
        <w:tc>
          <w:tcPr>
            <w:tcW w:w="10136" w:type="dxa"/>
            <w:vAlign w:val="center"/>
          </w:tcPr>
          <w:p w14:paraId="1D4362A2" w14:textId="77777777" w:rsidR="00477AE5" w:rsidRPr="008A4E1B" w:rsidRDefault="00477AE5" w:rsidP="002C0B9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E1B">
              <w:rPr>
                <w:rFonts w:ascii="Times New Roman" w:hAnsi="Times New Roman"/>
                <w:sz w:val="24"/>
                <w:szCs w:val="24"/>
              </w:rPr>
              <w:t>2. Об организации контроля за осуществлением приема детей в школу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7AE5" w:rsidRPr="008A4E1B" w14:paraId="1D397B34" w14:textId="77777777" w:rsidTr="002C0B94">
        <w:trPr>
          <w:trHeight w:val="577"/>
        </w:trPr>
        <w:tc>
          <w:tcPr>
            <w:tcW w:w="10136" w:type="dxa"/>
            <w:vAlign w:val="center"/>
          </w:tcPr>
          <w:p w14:paraId="4B73315C" w14:textId="77777777" w:rsidR="00477AE5" w:rsidRPr="008A4E1B" w:rsidRDefault="00477AE5" w:rsidP="002C0B94">
            <w:pPr>
              <w:tabs>
                <w:tab w:val="left" w:pos="284"/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E1B">
              <w:rPr>
                <w:rFonts w:ascii="Times New Roman" w:hAnsi="Times New Roman"/>
                <w:sz w:val="24"/>
                <w:szCs w:val="24"/>
              </w:rPr>
              <w:lastRenderedPageBreak/>
              <w:t>3. Об осуществлении контроля за размещением заказов на поставку товаров, выполнение работ, оказания услуг во 2 квартале 2023 года.</w:t>
            </w:r>
          </w:p>
        </w:tc>
      </w:tr>
      <w:tr w:rsidR="00477AE5" w:rsidRPr="008A4E1B" w14:paraId="24F48C85" w14:textId="77777777" w:rsidTr="002C0B94">
        <w:trPr>
          <w:trHeight w:val="602"/>
        </w:trPr>
        <w:tc>
          <w:tcPr>
            <w:tcW w:w="10136" w:type="dxa"/>
            <w:vAlign w:val="center"/>
          </w:tcPr>
          <w:p w14:paraId="41383921" w14:textId="77777777" w:rsidR="00477AE5" w:rsidRPr="008A4E1B" w:rsidRDefault="00477AE5" w:rsidP="002C0B9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E1B">
              <w:rPr>
                <w:rFonts w:ascii="Times New Roman" w:hAnsi="Times New Roman"/>
                <w:sz w:val="24"/>
                <w:szCs w:val="24"/>
              </w:rPr>
              <w:t>4. Об участии членов Комиссии в процедуре распределения нагрузки педагогическим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E1B">
              <w:rPr>
                <w:rFonts w:ascii="Times New Roman" w:hAnsi="Times New Roman"/>
                <w:sz w:val="24"/>
                <w:szCs w:val="24"/>
              </w:rPr>
              <w:t>работникам ОУ на 2023 – 2024 уч. год.</w:t>
            </w:r>
          </w:p>
        </w:tc>
      </w:tr>
    </w:tbl>
    <w:p w14:paraId="54BF8283" w14:textId="77777777" w:rsidR="00477AE5" w:rsidRDefault="00477AE5" w:rsidP="00477AE5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1FEBE45" w14:textId="77777777" w:rsidR="00477AE5" w:rsidRPr="00E60460" w:rsidRDefault="00477AE5" w:rsidP="00477AE5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34D63F60" w14:textId="77777777" w:rsidR="00477AE5" w:rsidRPr="00C76468" w:rsidRDefault="00477AE5" w:rsidP="00477AE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76468">
        <w:rPr>
          <w:rFonts w:ascii="Times New Roman" w:hAnsi="Times New Roman"/>
          <w:sz w:val="24"/>
          <w:szCs w:val="24"/>
        </w:rPr>
        <w:t xml:space="preserve">родолжить контроль за исполнением плана работы по противодействию коррупции. </w:t>
      </w:r>
    </w:p>
    <w:p w14:paraId="1A4A0558" w14:textId="77777777" w:rsidR="00477AE5" w:rsidRPr="009D0B7B" w:rsidRDefault="00477AE5" w:rsidP="00477AE5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0B7B">
        <w:rPr>
          <w:rFonts w:ascii="Times New Roman" w:hAnsi="Times New Roman"/>
          <w:sz w:val="24"/>
          <w:szCs w:val="24"/>
        </w:rPr>
        <w:t xml:space="preserve">Продолжить контроль за осуществлением приема детей в </w:t>
      </w:r>
      <w:r>
        <w:rPr>
          <w:rFonts w:ascii="Times New Roman" w:hAnsi="Times New Roman"/>
          <w:sz w:val="24"/>
          <w:szCs w:val="24"/>
        </w:rPr>
        <w:t>образовательное учреждение.</w:t>
      </w:r>
    </w:p>
    <w:p w14:paraId="24BBAEAD" w14:textId="77777777" w:rsidR="00477AE5" w:rsidRPr="00C35FF4" w:rsidRDefault="00477AE5" w:rsidP="00477AE5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контроль за осуществлением </w:t>
      </w:r>
      <w:r w:rsidRPr="00C35FF4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на поставку товаров</w:t>
      </w:r>
      <w:r w:rsidRPr="00C35FF4">
        <w:rPr>
          <w:rFonts w:ascii="Times New Roman" w:hAnsi="Times New Roman"/>
          <w:sz w:val="24"/>
          <w:szCs w:val="24"/>
        </w:rPr>
        <w:t>, выполнение</w:t>
      </w:r>
      <w:r>
        <w:rPr>
          <w:rFonts w:ascii="Times New Roman" w:hAnsi="Times New Roman"/>
          <w:sz w:val="24"/>
          <w:szCs w:val="24"/>
        </w:rPr>
        <w:t>м</w:t>
      </w:r>
      <w:r w:rsidRPr="00C35FF4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C35FF4">
        <w:rPr>
          <w:rFonts w:ascii="Times New Roman" w:hAnsi="Times New Roman"/>
          <w:sz w:val="24"/>
          <w:szCs w:val="24"/>
        </w:rPr>
        <w:t xml:space="preserve"> оказание услуг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28F50B" w14:textId="77777777" w:rsidR="00477AE5" w:rsidRDefault="00477AE5" w:rsidP="00477AE5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контроль за правильностью распределения нагрузки педагогическим работникам ОУ</w:t>
      </w:r>
    </w:p>
    <w:p w14:paraId="1C0BB66F" w14:textId="77777777" w:rsidR="00477AE5" w:rsidRDefault="00477AE5" w:rsidP="00477AE5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3879"/>
        <w:gridCol w:w="3173"/>
        <w:gridCol w:w="3528"/>
      </w:tblGrid>
      <w:tr w:rsidR="00477AE5" w:rsidRPr="00C35FF4" w14:paraId="24A9290F" w14:textId="77777777" w:rsidTr="008B20DD">
        <w:trPr>
          <w:trHeight w:val="182"/>
        </w:trPr>
        <w:tc>
          <w:tcPr>
            <w:tcW w:w="3879" w:type="dxa"/>
            <w:vAlign w:val="center"/>
          </w:tcPr>
          <w:p w14:paraId="08627A9F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173" w:type="dxa"/>
            <w:vAlign w:val="center"/>
          </w:tcPr>
          <w:p w14:paraId="4506E560" w14:textId="77777777" w:rsidR="00477AE5" w:rsidRPr="00C35FF4" w:rsidRDefault="00477AE5" w:rsidP="002C0B9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49A75E2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477AE5" w:rsidRPr="00C35FF4" w14:paraId="55D26839" w14:textId="77777777" w:rsidTr="008B20DD">
        <w:trPr>
          <w:trHeight w:val="185"/>
        </w:trPr>
        <w:tc>
          <w:tcPr>
            <w:tcW w:w="3879" w:type="dxa"/>
            <w:vAlign w:val="center"/>
          </w:tcPr>
          <w:p w14:paraId="0898E2A5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173" w:type="dxa"/>
            <w:vAlign w:val="center"/>
          </w:tcPr>
          <w:p w14:paraId="6C3B7E46" w14:textId="77777777" w:rsidR="00477AE5" w:rsidRPr="00C35FF4" w:rsidRDefault="00477AE5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1683552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477AE5" w:rsidRPr="00C35FF4" w14:paraId="125D9EDB" w14:textId="77777777" w:rsidTr="008B20DD">
        <w:trPr>
          <w:trHeight w:val="68"/>
        </w:trPr>
        <w:tc>
          <w:tcPr>
            <w:tcW w:w="3879" w:type="dxa"/>
            <w:vAlign w:val="center"/>
          </w:tcPr>
          <w:p w14:paraId="03F53FF5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173" w:type="dxa"/>
            <w:vAlign w:val="center"/>
          </w:tcPr>
          <w:p w14:paraId="72A34708" w14:textId="77777777" w:rsidR="00477AE5" w:rsidRPr="00C35FF4" w:rsidRDefault="00477AE5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CE90479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477AE5" w:rsidRPr="00C35FF4" w14:paraId="7BF44C2C" w14:textId="77777777" w:rsidTr="008B20DD">
        <w:trPr>
          <w:trHeight w:val="169"/>
        </w:trPr>
        <w:tc>
          <w:tcPr>
            <w:tcW w:w="3879" w:type="dxa"/>
            <w:vAlign w:val="center"/>
          </w:tcPr>
          <w:p w14:paraId="2CA3E5A4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173" w:type="dxa"/>
            <w:vAlign w:val="center"/>
          </w:tcPr>
          <w:p w14:paraId="26AD9341" w14:textId="77777777" w:rsidR="00477AE5" w:rsidRPr="00C35FF4" w:rsidRDefault="00477AE5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6BF6F3CF" w14:textId="77777777" w:rsidR="00477AE5" w:rsidRPr="00C35FF4" w:rsidRDefault="00477AE5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4ECC3A44" w14:textId="77777777" w:rsidR="008B20DD" w:rsidRPr="008B20DD" w:rsidRDefault="008B20DD" w:rsidP="008B20D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  <w:r w:rsidRPr="008B20DD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7 от 25.12.2023 г. заседания Комиссии </w:t>
      </w:r>
    </w:p>
    <w:p w14:paraId="0BE4185A" w14:textId="77777777" w:rsidR="008B20DD" w:rsidRPr="008B20DD" w:rsidRDefault="008B20DD" w:rsidP="008B20DD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8B20DD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5AB88A68" w14:textId="77777777" w:rsidR="008B20DD" w:rsidRPr="008B20DD" w:rsidRDefault="008B20DD" w:rsidP="008B20DD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784F6B21" w14:textId="24D6AD06" w:rsidR="008B20DD" w:rsidRPr="00DD7CEB" w:rsidRDefault="008B20DD" w:rsidP="008B20D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19CDD6F6" w14:textId="77777777" w:rsidR="008B20DD" w:rsidRPr="00DD7CEB" w:rsidRDefault="008B20DD" w:rsidP="008B20D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08BC6C85" w14:textId="77777777" w:rsidR="008B20DD" w:rsidRPr="00DD7CEB" w:rsidRDefault="008B20DD" w:rsidP="008B20D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3F9BD2EE" w14:textId="77777777" w:rsidR="008B20DD" w:rsidRPr="00DD7CEB" w:rsidRDefault="008B20DD" w:rsidP="008B20D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57F7B92B" w14:textId="77777777" w:rsidR="008B20DD" w:rsidRPr="00DD7CEB" w:rsidRDefault="008B20DD" w:rsidP="008B20D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587961D" w14:textId="77777777" w:rsidR="008B20DD" w:rsidRPr="008B20DD" w:rsidRDefault="008B20DD" w:rsidP="008B20DD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4D96BB2A" w14:textId="77777777" w:rsidR="008B20DD" w:rsidRPr="00C34050" w:rsidRDefault="008B20DD" w:rsidP="008B20DD">
      <w:pPr>
        <w:tabs>
          <w:tab w:val="left" w:pos="2950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tbl>
      <w:tblPr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8B20DD" w:rsidRPr="008A4E1B" w14:paraId="00977882" w14:textId="77777777" w:rsidTr="002C0B94">
        <w:trPr>
          <w:trHeight w:val="356"/>
        </w:trPr>
        <w:tc>
          <w:tcPr>
            <w:tcW w:w="10208" w:type="dxa"/>
          </w:tcPr>
          <w:p w14:paraId="2A9711ED" w14:textId="77777777" w:rsidR="008B20DD" w:rsidRPr="009E2F16" w:rsidRDefault="008B20DD" w:rsidP="002C0B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E2F16">
              <w:rPr>
                <w:rFonts w:ascii="Times New Roman" w:hAnsi="Times New Roman"/>
                <w:sz w:val="24"/>
                <w:szCs w:val="24"/>
              </w:rPr>
              <w:t>. О результатах распределения стимулирующих выплат за 3 квартал 2023 года.</w:t>
            </w:r>
          </w:p>
        </w:tc>
      </w:tr>
      <w:tr w:rsidR="008B20DD" w:rsidRPr="008A4E1B" w14:paraId="0FCA1236" w14:textId="77777777" w:rsidTr="002C0B94">
        <w:trPr>
          <w:trHeight w:val="482"/>
        </w:trPr>
        <w:tc>
          <w:tcPr>
            <w:tcW w:w="10208" w:type="dxa"/>
          </w:tcPr>
          <w:p w14:paraId="4DF6CAAC" w14:textId="77777777" w:rsidR="008B20DD" w:rsidRPr="009E2F16" w:rsidRDefault="008B20DD" w:rsidP="002C0B94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E2F16">
              <w:rPr>
                <w:rFonts w:ascii="Times New Roman" w:hAnsi="Times New Roman"/>
                <w:sz w:val="24"/>
                <w:szCs w:val="24"/>
              </w:rPr>
              <w:t>. Об осуществлении контроля за размещением заказов на поставку товаров, выполнение работ, оказание услуг в ОУ в 3 квартале 2023 года.</w:t>
            </w:r>
          </w:p>
        </w:tc>
      </w:tr>
      <w:tr w:rsidR="008B20DD" w:rsidRPr="009E2F16" w14:paraId="0E1C2414" w14:textId="77777777" w:rsidTr="002C0B94">
        <w:trPr>
          <w:trHeight w:val="189"/>
        </w:trPr>
        <w:tc>
          <w:tcPr>
            <w:tcW w:w="10208" w:type="dxa"/>
          </w:tcPr>
          <w:p w14:paraId="56296BDF" w14:textId="77777777" w:rsidR="008B20DD" w:rsidRPr="009E2F16" w:rsidRDefault="008B20DD" w:rsidP="002C0B94">
            <w:pPr>
              <w:tabs>
                <w:tab w:val="left" w:pos="324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E2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F16"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>О выполнении решений Комиссии, принятых на заседаниях</w:t>
            </w:r>
            <w:r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9E2F16"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 xml:space="preserve">в 3 квартале 2023 года. </w:t>
            </w:r>
          </w:p>
        </w:tc>
      </w:tr>
      <w:tr w:rsidR="008B20DD" w:rsidRPr="009E2F16" w14:paraId="7CDDE2B5" w14:textId="77777777" w:rsidTr="002C0B94">
        <w:trPr>
          <w:trHeight w:val="165"/>
        </w:trPr>
        <w:tc>
          <w:tcPr>
            <w:tcW w:w="10208" w:type="dxa"/>
          </w:tcPr>
          <w:p w14:paraId="68A0D37A" w14:textId="77777777" w:rsidR="008B20DD" w:rsidRPr="009E2F16" w:rsidRDefault="008B20DD" w:rsidP="002C0B94">
            <w:pPr>
              <w:tabs>
                <w:tab w:val="left" w:pos="32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>4</w:t>
            </w:r>
            <w:r w:rsidRPr="009E2F16">
              <w:rPr>
                <w:rStyle w:val="1"/>
                <w:rFonts w:eastAsia="Calibri"/>
                <w:b w:val="0"/>
                <w:bCs w:val="0"/>
                <w:sz w:val="24"/>
                <w:szCs w:val="24"/>
              </w:rPr>
              <w:t>. О проекте плана работы Комиссии по противодействию коррупции на 2024 год</w:t>
            </w:r>
          </w:p>
        </w:tc>
      </w:tr>
    </w:tbl>
    <w:p w14:paraId="674F2F77" w14:textId="77777777" w:rsidR="008B20DD" w:rsidRPr="008B20DD" w:rsidRDefault="008B20DD" w:rsidP="008B20DD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</w:p>
    <w:p w14:paraId="63DCCFDB" w14:textId="77777777" w:rsidR="008B20DD" w:rsidRDefault="008B20DD" w:rsidP="008B20DD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291EE66B" w14:textId="77777777" w:rsidR="008B20DD" w:rsidRPr="00E60460" w:rsidRDefault="008B20DD" w:rsidP="008B20DD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17A52E4" w14:textId="77777777" w:rsidR="008B20DD" w:rsidRDefault="008B20DD" w:rsidP="008B20D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 xml:space="preserve">Продолжить контроль за </w:t>
      </w:r>
      <w:r>
        <w:rPr>
          <w:rFonts w:ascii="Times New Roman" w:hAnsi="Times New Roman"/>
          <w:sz w:val="24"/>
          <w:szCs w:val="24"/>
        </w:rPr>
        <w:t xml:space="preserve">распределением </w:t>
      </w:r>
      <w:r w:rsidRPr="00C35FF4">
        <w:rPr>
          <w:rFonts w:ascii="Times New Roman" w:hAnsi="Times New Roman"/>
          <w:sz w:val="24"/>
          <w:szCs w:val="24"/>
        </w:rPr>
        <w:t>стимулирующей части заработной платы</w:t>
      </w:r>
      <w:r>
        <w:rPr>
          <w:rFonts w:ascii="Times New Roman" w:hAnsi="Times New Roman"/>
          <w:sz w:val="24"/>
          <w:szCs w:val="24"/>
        </w:rPr>
        <w:t xml:space="preserve"> сотрудников</w:t>
      </w:r>
      <w:r w:rsidRPr="00C35FF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образовательном учреждении.</w:t>
      </w:r>
    </w:p>
    <w:p w14:paraId="6CCABB42" w14:textId="77777777" w:rsidR="008B20DD" w:rsidRPr="00C35FF4" w:rsidRDefault="008B20DD" w:rsidP="008B20D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контроль за осуществлением </w:t>
      </w:r>
      <w:r w:rsidRPr="00C35FF4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на поставку товаров</w:t>
      </w:r>
      <w:r w:rsidRPr="00C35FF4">
        <w:rPr>
          <w:rFonts w:ascii="Times New Roman" w:hAnsi="Times New Roman"/>
          <w:sz w:val="24"/>
          <w:szCs w:val="24"/>
        </w:rPr>
        <w:t>, выполнение</w:t>
      </w:r>
      <w:r>
        <w:rPr>
          <w:rFonts w:ascii="Times New Roman" w:hAnsi="Times New Roman"/>
          <w:sz w:val="24"/>
          <w:szCs w:val="24"/>
        </w:rPr>
        <w:t>м</w:t>
      </w:r>
      <w:r w:rsidRPr="00C35FF4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C35FF4">
        <w:rPr>
          <w:rFonts w:ascii="Times New Roman" w:hAnsi="Times New Roman"/>
          <w:sz w:val="24"/>
          <w:szCs w:val="24"/>
        </w:rPr>
        <w:t xml:space="preserve"> оказание услуг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87EC94A" w14:textId="77777777" w:rsidR="008B20DD" w:rsidRPr="006E5701" w:rsidRDefault="008B20DD" w:rsidP="008B20DD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5701">
        <w:rPr>
          <w:rFonts w:ascii="Times New Roman" w:hAnsi="Times New Roman"/>
          <w:sz w:val="24"/>
          <w:szCs w:val="24"/>
        </w:rPr>
        <w:t xml:space="preserve">Контролировать выполнение </w:t>
      </w:r>
      <w:r w:rsidRPr="006E5701">
        <w:rPr>
          <w:rStyle w:val="1"/>
          <w:rFonts w:eastAsia="Calibri"/>
          <w:b w:val="0"/>
          <w:bCs w:val="0"/>
          <w:sz w:val="24"/>
          <w:szCs w:val="24"/>
        </w:rPr>
        <w:t>решений Комиссии и план</w:t>
      </w:r>
      <w:r w:rsidRPr="006E5701">
        <w:rPr>
          <w:rFonts w:ascii="Times New Roman" w:hAnsi="Times New Roman"/>
          <w:sz w:val="24"/>
          <w:szCs w:val="24"/>
        </w:rPr>
        <w:t xml:space="preserve">овые мероприятия по противодействию коррупции выполняются. </w:t>
      </w:r>
    </w:p>
    <w:p w14:paraId="72FCEE87" w14:textId="77777777" w:rsidR="008B20DD" w:rsidRPr="008E0387" w:rsidRDefault="008B20DD" w:rsidP="008B20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387">
        <w:rPr>
          <w:rFonts w:ascii="Times New Roman" w:hAnsi="Times New Roman"/>
          <w:sz w:val="24"/>
          <w:szCs w:val="24"/>
        </w:rPr>
        <w:t>Внести изменения по принятым предложениям плана, утвердить план работы Комиссии по противодействию коррупции на 2024 год;</w:t>
      </w:r>
      <w:r>
        <w:rPr>
          <w:rFonts w:ascii="Times New Roman" w:hAnsi="Times New Roman"/>
          <w:sz w:val="24"/>
          <w:szCs w:val="24"/>
        </w:rPr>
        <w:t xml:space="preserve"> продолжить</w:t>
      </w:r>
      <w:r w:rsidRPr="008E0387">
        <w:rPr>
          <w:rFonts w:ascii="Times New Roman" w:hAnsi="Times New Roman"/>
          <w:sz w:val="24"/>
          <w:szCs w:val="24"/>
        </w:rPr>
        <w:t xml:space="preserve"> контроль за исполнением Плана работ по противодействию коррупции на 2021 – 2024 годы. </w:t>
      </w:r>
    </w:p>
    <w:p w14:paraId="6C57984B" w14:textId="77777777" w:rsidR="008B20DD" w:rsidRDefault="008B20DD" w:rsidP="008B20DD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3879"/>
        <w:gridCol w:w="3173"/>
        <w:gridCol w:w="3528"/>
      </w:tblGrid>
      <w:tr w:rsidR="008B20DD" w:rsidRPr="00C35FF4" w14:paraId="2520D3C4" w14:textId="77777777" w:rsidTr="008B20DD">
        <w:trPr>
          <w:trHeight w:val="182"/>
        </w:trPr>
        <w:tc>
          <w:tcPr>
            <w:tcW w:w="3879" w:type="dxa"/>
            <w:vAlign w:val="center"/>
          </w:tcPr>
          <w:p w14:paraId="6146206C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173" w:type="dxa"/>
            <w:vAlign w:val="center"/>
          </w:tcPr>
          <w:p w14:paraId="5A56B150" w14:textId="77777777" w:rsidR="008B20DD" w:rsidRPr="00C35FF4" w:rsidRDefault="008B20DD" w:rsidP="002C0B9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ADD4159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8B20DD" w:rsidRPr="00C35FF4" w14:paraId="45756BF6" w14:textId="77777777" w:rsidTr="008B20DD">
        <w:trPr>
          <w:trHeight w:val="185"/>
        </w:trPr>
        <w:tc>
          <w:tcPr>
            <w:tcW w:w="3879" w:type="dxa"/>
            <w:vAlign w:val="center"/>
          </w:tcPr>
          <w:p w14:paraId="7768D746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173" w:type="dxa"/>
            <w:vAlign w:val="center"/>
          </w:tcPr>
          <w:p w14:paraId="0C1786CD" w14:textId="77777777" w:rsidR="008B20DD" w:rsidRPr="00C35FF4" w:rsidRDefault="008B20DD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D9B2F60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8B20DD" w:rsidRPr="00C35FF4" w14:paraId="456A2E49" w14:textId="77777777" w:rsidTr="008B20DD">
        <w:trPr>
          <w:trHeight w:val="68"/>
        </w:trPr>
        <w:tc>
          <w:tcPr>
            <w:tcW w:w="3879" w:type="dxa"/>
            <w:vAlign w:val="center"/>
          </w:tcPr>
          <w:p w14:paraId="44BBA066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173" w:type="dxa"/>
            <w:vAlign w:val="center"/>
          </w:tcPr>
          <w:p w14:paraId="6D052F56" w14:textId="77777777" w:rsidR="008B20DD" w:rsidRPr="00C35FF4" w:rsidRDefault="008B20DD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AF5DE9D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8B20DD" w:rsidRPr="00C35FF4" w14:paraId="626EDFDE" w14:textId="77777777" w:rsidTr="008B20DD">
        <w:trPr>
          <w:trHeight w:val="169"/>
        </w:trPr>
        <w:tc>
          <w:tcPr>
            <w:tcW w:w="3879" w:type="dxa"/>
            <w:vAlign w:val="center"/>
          </w:tcPr>
          <w:p w14:paraId="157E8D19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173" w:type="dxa"/>
            <w:vAlign w:val="center"/>
          </w:tcPr>
          <w:p w14:paraId="32F7C51C" w14:textId="77777777" w:rsidR="008B20DD" w:rsidRPr="00C35FF4" w:rsidRDefault="008B20DD" w:rsidP="002C0B94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66519285" w14:textId="77777777" w:rsidR="008B20DD" w:rsidRPr="00C35FF4" w:rsidRDefault="008B20DD" w:rsidP="002C0B9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3AEC0DE8" w14:textId="77777777" w:rsidR="00663321" w:rsidRPr="003C76E3" w:rsidRDefault="00663321" w:rsidP="00C93AF7">
      <w:pPr>
        <w:ind w:firstLine="708"/>
        <w:rPr>
          <w:rFonts w:ascii="Times New Roman" w:hAnsi="Times New Roman"/>
          <w:i/>
          <w:iCs/>
          <w:sz w:val="16"/>
          <w:szCs w:val="16"/>
        </w:rPr>
      </w:pPr>
    </w:p>
    <w:sectPr w:rsidR="00663321" w:rsidRPr="003C76E3" w:rsidSect="008E6C89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933C" w14:textId="77777777" w:rsidR="002B4BB2" w:rsidRDefault="002B4BB2" w:rsidP="006C76B0">
      <w:pPr>
        <w:spacing w:after="0" w:line="240" w:lineRule="auto"/>
      </w:pPr>
      <w:r>
        <w:separator/>
      </w:r>
    </w:p>
  </w:endnote>
  <w:endnote w:type="continuationSeparator" w:id="0">
    <w:p w14:paraId="6C705F44" w14:textId="77777777" w:rsidR="002B4BB2" w:rsidRDefault="002B4BB2" w:rsidP="006C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560D" w14:textId="77777777" w:rsidR="002B4BB2" w:rsidRDefault="002B4BB2" w:rsidP="006C76B0">
      <w:pPr>
        <w:spacing w:after="0" w:line="240" w:lineRule="auto"/>
      </w:pPr>
      <w:r>
        <w:separator/>
      </w:r>
    </w:p>
  </w:footnote>
  <w:footnote w:type="continuationSeparator" w:id="0">
    <w:p w14:paraId="55B43064" w14:textId="77777777" w:rsidR="002B4BB2" w:rsidRDefault="002B4BB2" w:rsidP="006C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19E0"/>
    <w:multiLevelType w:val="hybridMultilevel"/>
    <w:tmpl w:val="8ACE9C12"/>
    <w:lvl w:ilvl="0" w:tplc="C19CFA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5F4969"/>
    <w:multiLevelType w:val="hybridMultilevel"/>
    <w:tmpl w:val="8ACE9C1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0D4312"/>
    <w:multiLevelType w:val="hybridMultilevel"/>
    <w:tmpl w:val="A3F6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D2E83"/>
    <w:multiLevelType w:val="hybridMultilevel"/>
    <w:tmpl w:val="690EB138"/>
    <w:lvl w:ilvl="0" w:tplc="C95EB61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D840CF3"/>
    <w:multiLevelType w:val="multilevel"/>
    <w:tmpl w:val="F59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806590">
    <w:abstractNumId w:val="2"/>
  </w:num>
  <w:num w:numId="2" w16cid:durableId="256256963">
    <w:abstractNumId w:val="4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5767340">
    <w:abstractNumId w:val="3"/>
  </w:num>
  <w:num w:numId="4" w16cid:durableId="1924290773">
    <w:abstractNumId w:val="0"/>
  </w:num>
  <w:num w:numId="5" w16cid:durableId="28902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40"/>
    <w:rsid w:val="00001CA4"/>
    <w:rsid w:val="00013010"/>
    <w:rsid w:val="00030B81"/>
    <w:rsid w:val="000321DC"/>
    <w:rsid w:val="000343C3"/>
    <w:rsid w:val="0004263D"/>
    <w:rsid w:val="00045537"/>
    <w:rsid w:val="00053108"/>
    <w:rsid w:val="00055974"/>
    <w:rsid w:val="00060A8D"/>
    <w:rsid w:val="000B3AB7"/>
    <w:rsid w:val="000D0F66"/>
    <w:rsid w:val="000D1B81"/>
    <w:rsid w:val="000D2A39"/>
    <w:rsid w:val="000D5BFE"/>
    <w:rsid w:val="000E4644"/>
    <w:rsid w:val="000F09B4"/>
    <w:rsid w:val="000F129A"/>
    <w:rsid w:val="000F2C41"/>
    <w:rsid w:val="000F5034"/>
    <w:rsid w:val="000F6049"/>
    <w:rsid w:val="001015BB"/>
    <w:rsid w:val="00105EF6"/>
    <w:rsid w:val="00110B6A"/>
    <w:rsid w:val="00113DF8"/>
    <w:rsid w:val="0011437B"/>
    <w:rsid w:val="00116C59"/>
    <w:rsid w:val="00123059"/>
    <w:rsid w:val="00127DBA"/>
    <w:rsid w:val="00132BB7"/>
    <w:rsid w:val="001347D2"/>
    <w:rsid w:val="0014352E"/>
    <w:rsid w:val="00144080"/>
    <w:rsid w:val="0015082F"/>
    <w:rsid w:val="0015184E"/>
    <w:rsid w:val="00174D46"/>
    <w:rsid w:val="0018412E"/>
    <w:rsid w:val="00184641"/>
    <w:rsid w:val="001951FA"/>
    <w:rsid w:val="001969A4"/>
    <w:rsid w:val="001D01A7"/>
    <w:rsid w:val="001D12D1"/>
    <w:rsid w:val="001D40AF"/>
    <w:rsid w:val="001E7415"/>
    <w:rsid w:val="001F5B4E"/>
    <w:rsid w:val="0020335B"/>
    <w:rsid w:val="00211C5E"/>
    <w:rsid w:val="00223FA0"/>
    <w:rsid w:val="0023364E"/>
    <w:rsid w:val="00234581"/>
    <w:rsid w:val="00241886"/>
    <w:rsid w:val="0024374F"/>
    <w:rsid w:val="0026643D"/>
    <w:rsid w:val="00271EB5"/>
    <w:rsid w:val="00281739"/>
    <w:rsid w:val="0028769F"/>
    <w:rsid w:val="00287AC2"/>
    <w:rsid w:val="00287F3C"/>
    <w:rsid w:val="002937D6"/>
    <w:rsid w:val="00295BED"/>
    <w:rsid w:val="002A3A07"/>
    <w:rsid w:val="002A4155"/>
    <w:rsid w:val="002A4187"/>
    <w:rsid w:val="002B33A1"/>
    <w:rsid w:val="002B4BB2"/>
    <w:rsid w:val="002C0734"/>
    <w:rsid w:val="002C67E2"/>
    <w:rsid w:val="002E5B65"/>
    <w:rsid w:val="002F150D"/>
    <w:rsid w:val="002F1EDC"/>
    <w:rsid w:val="002F3E55"/>
    <w:rsid w:val="00333F3C"/>
    <w:rsid w:val="00342CCC"/>
    <w:rsid w:val="00342E51"/>
    <w:rsid w:val="00364BF7"/>
    <w:rsid w:val="0038152B"/>
    <w:rsid w:val="003866D0"/>
    <w:rsid w:val="003A1774"/>
    <w:rsid w:val="003A1C88"/>
    <w:rsid w:val="003A6297"/>
    <w:rsid w:val="003B2E66"/>
    <w:rsid w:val="003B7B72"/>
    <w:rsid w:val="003C5FB0"/>
    <w:rsid w:val="003C76E3"/>
    <w:rsid w:val="003F6724"/>
    <w:rsid w:val="0040066E"/>
    <w:rsid w:val="00405186"/>
    <w:rsid w:val="0040575B"/>
    <w:rsid w:val="00405B0D"/>
    <w:rsid w:val="00407A8C"/>
    <w:rsid w:val="00411438"/>
    <w:rsid w:val="00442992"/>
    <w:rsid w:val="004444B7"/>
    <w:rsid w:val="00470DFB"/>
    <w:rsid w:val="00477AE5"/>
    <w:rsid w:val="00477CA2"/>
    <w:rsid w:val="004823AA"/>
    <w:rsid w:val="00484C24"/>
    <w:rsid w:val="00495D96"/>
    <w:rsid w:val="004A7A78"/>
    <w:rsid w:val="004A7E3E"/>
    <w:rsid w:val="004B281A"/>
    <w:rsid w:val="004D1F58"/>
    <w:rsid w:val="004F66DD"/>
    <w:rsid w:val="00504D4C"/>
    <w:rsid w:val="005126F4"/>
    <w:rsid w:val="00516DE6"/>
    <w:rsid w:val="00530417"/>
    <w:rsid w:val="00534252"/>
    <w:rsid w:val="00536D86"/>
    <w:rsid w:val="00537918"/>
    <w:rsid w:val="005517D5"/>
    <w:rsid w:val="00553590"/>
    <w:rsid w:val="00564500"/>
    <w:rsid w:val="0057576A"/>
    <w:rsid w:val="005838C7"/>
    <w:rsid w:val="00596D3B"/>
    <w:rsid w:val="005A166C"/>
    <w:rsid w:val="005A5FA9"/>
    <w:rsid w:val="005B0520"/>
    <w:rsid w:val="005B16A5"/>
    <w:rsid w:val="005B5630"/>
    <w:rsid w:val="005F3742"/>
    <w:rsid w:val="0061439D"/>
    <w:rsid w:val="00614703"/>
    <w:rsid w:val="00625472"/>
    <w:rsid w:val="00642E71"/>
    <w:rsid w:val="00656C2D"/>
    <w:rsid w:val="006570E9"/>
    <w:rsid w:val="00662CAE"/>
    <w:rsid w:val="00663064"/>
    <w:rsid w:val="00663321"/>
    <w:rsid w:val="006728CB"/>
    <w:rsid w:val="00685B6F"/>
    <w:rsid w:val="006916B1"/>
    <w:rsid w:val="00692E47"/>
    <w:rsid w:val="006C3445"/>
    <w:rsid w:val="006C76B0"/>
    <w:rsid w:val="006C7862"/>
    <w:rsid w:val="006D02A6"/>
    <w:rsid w:val="006D1245"/>
    <w:rsid w:val="006D1D44"/>
    <w:rsid w:val="006D301F"/>
    <w:rsid w:val="006D4797"/>
    <w:rsid w:val="006D7068"/>
    <w:rsid w:val="006E6AE6"/>
    <w:rsid w:val="006F3F26"/>
    <w:rsid w:val="00706748"/>
    <w:rsid w:val="007075AC"/>
    <w:rsid w:val="007076B3"/>
    <w:rsid w:val="0072724F"/>
    <w:rsid w:val="00730C42"/>
    <w:rsid w:val="00736628"/>
    <w:rsid w:val="00736A30"/>
    <w:rsid w:val="00737EF3"/>
    <w:rsid w:val="0074135A"/>
    <w:rsid w:val="00744F25"/>
    <w:rsid w:val="007452E6"/>
    <w:rsid w:val="0074540B"/>
    <w:rsid w:val="00761CA7"/>
    <w:rsid w:val="0077584D"/>
    <w:rsid w:val="00777C0A"/>
    <w:rsid w:val="00784060"/>
    <w:rsid w:val="00797950"/>
    <w:rsid w:val="007A2BF9"/>
    <w:rsid w:val="007B06BD"/>
    <w:rsid w:val="007E5721"/>
    <w:rsid w:val="007F6278"/>
    <w:rsid w:val="0082406C"/>
    <w:rsid w:val="008277FC"/>
    <w:rsid w:val="0085255B"/>
    <w:rsid w:val="0085763A"/>
    <w:rsid w:val="00861195"/>
    <w:rsid w:val="00867778"/>
    <w:rsid w:val="00870208"/>
    <w:rsid w:val="0087137B"/>
    <w:rsid w:val="00873552"/>
    <w:rsid w:val="0087470F"/>
    <w:rsid w:val="00880896"/>
    <w:rsid w:val="008824B2"/>
    <w:rsid w:val="00885A37"/>
    <w:rsid w:val="0089018A"/>
    <w:rsid w:val="00893968"/>
    <w:rsid w:val="008A1032"/>
    <w:rsid w:val="008A6C6E"/>
    <w:rsid w:val="008A76B8"/>
    <w:rsid w:val="008B20DD"/>
    <w:rsid w:val="008C0F09"/>
    <w:rsid w:val="008D4A0F"/>
    <w:rsid w:val="008E1714"/>
    <w:rsid w:val="008E194D"/>
    <w:rsid w:val="008E2000"/>
    <w:rsid w:val="008E5B70"/>
    <w:rsid w:val="008E6561"/>
    <w:rsid w:val="008E6C89"/>
    <w:rsid w:val="008F234B"/>
    <w:rsid w:val="008F3773"/>
    <w:rsid w:val="00914E50"/>
    <w:rsid w:val="009267B4"/>
    <w:rsid w:val="009311CB"/>
    <w:rsid w:val="009317B5"/>
    <w:rsid w:val="00942B0F"/>
    <w:rsid w:val="00960979"/>
    <w:rsid w:val="00962841"/>
    <w:rsid w:val="0096298B"/>
    <w:rsid w:val="00976962"/>
    <w:rsid w:val="009A3501"/>
    <w:rsid w:val="009C190B"/>
    <w:rsid w:val="009D0E2B"/>
    <w:rsid w:val="009E7BEA"/>
    <w:rsid w:val="009E7DA9"/>
    <w:rsid w:val="009F0346"/>
    <w:rsid w:val="009F768C"/>
    <w:rsid w:val="00A0397D"/>
    <w:rsid w:val="00A209DB"/>
    <w:rsid w:val="00A212BF"/>
    <w:rsid w:val="00A218AD"/>
    <w:rsid w:val="00A307C0"/>
    <w:rsid w:val="00A54DE6"/>
    <w:rsid w:val="00A57783"/>
    <w:rsid w:val="00A601D7"/>
    <w:rsid w:val="00A80E16"/>
    <w:rsid w:val="00A9064C"/>
    <w:rsid w:val="00A94E00"/>
    <w:rsid w:val="00AB0DCA"/>
    <w:rsid w:val="00AB2E9C"/>
    <w:rsid w:val="00AC4F7C"/>
    <w:rsid w:val="00AD103A"/>
    <w:rsid w:val="00AE60A1"/>
    <w:rsid w:val="00AE62AD"/>
    <w:rsid w:val="00B020FA"/>
    <w:rsid w:val="00B06660"/>
    <w:rsid w:val="00B1176A"/>
    <w:rsid w:val="00B2531C"/>
    <w:rsid w:val="00B25E7F"/>
    <w:rsid w:val="00B2618F"/>
    <w:rsid w:val="00B27AE8"/>
    <w:rsid w:val="00B35AED"/>
    <w:rsid w:val="00B4143E"/>
    <w:rsid w:val="00B528AE"/>
    <w:rsid w:val="00B52FAE"/>
    <w:rsid w:val="00B72D92"/>
    <w:rsid w:val="00B72E32"/>
    <w:rsid w:val="00B752E3"/>
    <w:rsid w:val="00B80774"/>
    <w:rsid w:val="00B87750"/>
    <w:rsid w:val="00B914DD"/>
    <w:rsid w:val="00B979B5"/>
    <w:rsid w:val="00BA536A"/>
    <w:rsid w:val="00BB463A"/>
    <w:rsid w:val="00BB6281"/>
    <w:rsid w:val="00BC6D40"/>
    <w:rsid w:val="00BF754C"/>
    <w:rsid w:val="00C315D7"/>
    <w:rsid w:val="00C35FF4"/>
    <w:rsid w:val="00C408D4"/>
    <w:rsid w:val="00C4571B"/>
    <w:rsid w:val="00C5358E"/>
    <w:rsid w:val="00C64EB9"/>
    <w:rsid w:val="00C811E7"/>
    <w:rsid w:val="00C84CEA"/>
    <w:rsid w:val="00C93AF7"/>
    <w:rsid w:val="00CA2671"/>
    <w:rsid w:val="00CC6C8D"/>
    <w:rsid w:val="00CE6ED8"/>
    <w:rsid w:val="00D0484B"/>
    <w:rsid w:val="00D04B2C"/>
    <w:rsid w:val="00D074DA"/>
    <w:rsid w:val="00D179A5"/>
    <w:rsid w:val="00D21A5A"/>
    <w:rsid w:val="00D2447B"/>
    <w:rsid w:val="00D3107E"/>
    <w:rsid w:val="00D53B84"/>
    <w:rsid w:val="00D81DF2"/>
    <w:rsid w:val="00D82011"/>
    <w:rsid w:val="00DA7005"/>
    <w:rsid w:val="00DC4B40"/>
    <w:rsid w:val="00DD7D09"/>
    <w:rsid w:val="00DF0C79"/>
    <w:rsid w:val="00DF3B27"/>
    <w:rsid w:val="00E1126C"/>
    <w:rsid w:val="00E17606"/>
    <w:rsid w:val="00E17918"/>
    <w:rsid w:val="00E4041D"/>
    <w:rsid w:val="00E64E0E"/>
    <w:rsid w:val="00E7205C"/>
    <w:rsid w:val="00E76473"/>
    <w:rsid w:val="00E911EC"/>
    <w:rsid w:val="00EA24CE"/>
    <w:rsid w:val="00EA2F54"/>
    <w:rsid w:val="00EA7DFA"/>
    <w:rsid w:val="00EB0AAB"/>
    <w:rsid w:val="00EB12D5"/>
    <w:rsid w:val="00EB246C"/>
    <w:rsid w:val="00EB2E2F"/>
    <w:rsid w:val="00EB66A0"/>
    <w:rsid w:val="00EC729F"/>
    <w:rsid w:val="00ED0193"/>
    <w:rsid w:val="00ED2A09"/>
    <w:rsid w:val="00EE5E61"/>
    <w:rsid w:val="00F06BD9"/>
    <w:rsid w:val="00F165EC"/>
    <w:rsid w:val="00F25AB3"/>
    <w:rsid w:val="00F330FD"/>
    <w:rsid w:val="00F345EF"/>
    <w:rsid w:val="00F532D5"/>
    <w:rsid w:val="00F65B1B"/>
    <w:rsid w:val="00F70246"/>
    <w:rsid w:val="00F771EC"/>
    <w:rsid w:val="00F80F77"/>
    <w:rsid w:val="00F8505A"/>
    <w:rsid w:val="00F879EB"/>
    <w:rsid w:val="00FA61D2"/>
    <w:rsid w:val="00FB4FF2"/>
    <w:rsid w:val="00FC1A87"/>
    <w:rsid w:val="00FD2433"/>
    <w:rsid w:val="00FD42B1"/>
    <w:rsid w:val="00FD7173"/>
    <w:rsid w:val="00FF4388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A566"/>
  <w15:chartTrackingRefBased/>
  <w15:docId w15:val="{414E9B3E-C3CA-4172-9F55-A28EBE42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7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C76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C7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76B0"/>
    <w:rPr>
      <w:sz w:val="22"/>
      <w:szCs w:val="22"/>
      <w:lang w:eastAsia="en-US"/>
    </w:rPr>
  </w:style>
  <w:style w:type="character" w:customStyle="1" w:styleId="a8">
    <w:name w:val="Основной текст_"/>
    <w:link w:val="2"/>
    <w:rsid w:val="0086119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861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861195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861195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A629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61C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6DEE-BD76-4D4E-860F-B13B1876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18</cp:revision>
  <cp:lastPrinted>2023-03-01T09:58:00Z</cp:lastPrinted>
  <dcterms:created xsi:type="dcterms:W3CDTF">2026-01-29T04:50:00Z</dcterms:created>
  <dcterms:modified xsi:type="dcterms:W3CDTF">2026-01-29T05:11:00Z</dcterms:modified>
</cp:coreProperties>
</file>